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41BC" w:rsidRPr="00B841BC" w:rsidRDefault="00A74AFE" w:rsidP="00B841BC">
      <w:pPr>
        <w:pStyle w:val="Default"/>
        <w:rPr>
          <w:rFonts w:asciiTheme="minorHAnsi" w:hAnsiTheme="minorHAnsi" w:cstheme="minorHAnsi"/>
        </w:rPr>
      </w:pPr>
      <w:r w:rsidRPr="00B841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 wp14:anchorId="47079810" wp14:editId="09616898">
                <wp:simplePos x="0" y="0"/>
                <wp:positionH relativeFrom="column">
                  <wp:posOffset>548640</wp:posOffset>
                </wp:positionH>
                <wp:positionV relativeFrom="paragraph">
                  <wp:posOffset>-480060</wp:posOffset>
                </wp:positionV>
                <wp:extent cx="4895850" cy="487680"/>
                <wp:effectExtent l="0" t="0" r="0" b="0"/>
                <wp:wrapNone/>
                <wp:docPr id="5" name="Text Placeholder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895850" cy="487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30689" w:rsidRPr="00B841BC" w:rsidRDefault="00B36CF7" w:rsidP="00730689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sz w:val="20"/>
                              </w:rPr>
                            </w:pPr>
                            <w:r w:rsidRPr="00B841BC"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  <w:sz w:val="44"/>
                                <w:szCs w:val="52"/>
                              </w:rPr>
                              <w:t xml:space="preserve">KIRFs – Year </w:t>
                            </w:r>
                            <w:r w:rsidR="004A04DC" w:rsidRPr="00B841BC"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  <w:sz w:val="44"/>
                                <w:szCs w:val="52"/>
                              </w:rPr>
                              <w:t>6</w:t>
                            </w:r>
                            <w:r w:rsidR="00E02219" w:rsidRPr="00B841BC"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  <w:sz w:val="44"/>
                                <w:szCs w:val="52"/>
                              </w:rPr>
                              <w:t xml:space="preserve">, </w:t>
                            </w:r>
                            <w:r w:rsidR="00DC01EF"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  <w:sz w:val="44"/>
                                <w:szCs w:val="52"/>
                              </w:rPr>
                              <w:t xml:space="preserve">Spring </w:t>
                            </w:r>
                            <w:r w:rsidR="00C411D4"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  <w:sz w:val="44"/>
                                <w:szCs w:val="52"/>
                              </w:rPr>
                              <w:t>2</w:t>
                            </w:r>
                          </w:p>
                        </w:txbxContent>
                      </wps:txbx>
                      <wps:bodyPr vert="horz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079810" id="Text Placeholder 1" o:spid="_x0000_s1026" style="position:absolute;margin-left:43.2pt;margin-top:-37.8pt;width:385.5pt;height:38.4pt;z-index:251614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" filled="f" stroked="f">
                <o:lock v:ext="edit" grouping="t"/>
                <v:textbox>
                  <w:txbxContent>
                    <w:p w:rsidR="00730689" w:rsidRPr="00B841BC" w:rsidRDefault="00B36CF7" w:rsidP="00730689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sz w:val="20"/>
                        </w:rPr>
                      </w:pPr>
                      <w:r w:rsidRPr="00B841BC">
                        <w:rPr>
                          <w:rFonts w:ascii="Calibri" w:hAnsi="Calibri" w:cstheme="minorBidi"/>
                          <w:color w:val="000000" w:themeColor="text1"/>
                          <w:kern w:val="24"/>
                          <w:sz w:val="44"/>
                          <w:szCs w:val="52"/>
                        </w:rPr>
                        <w:t xml:space="preserve">KIRFs – Year </w:t>
                      </w:r>
                      <w:r w:rsidR="004A04DC" w:rsidRPr="00B841BC">
                        <w:rPr>
                          <w:rFonts w:ascii="Calibri" w:hAnsi="Calibri" w:cstheme="minorBidi"/>
                          <w:color w:val="000000" w:themeColor="text1"/>
                          <w:kern w:val="24"/>
                          <w:sz w:val="44"/>
                          <w:szCs w:val="52"/>
                        </w:rPr>
                        <w:t>6</w:t>
                      </w:r>
                      <w:r w:rsidR="00E02219" w:rsidRPr="00B841BC">
                        <w:rPr>
                          <w:rFonts w:ascii="Calibri" w:hAnsi="Calibri" w:cstheme="minorBidi"/>
                          <w:color w:val="000000" w:themeColor="text1"/>
                          <w:kern w:val="24"/>
                          <w:sz w:val="44"/>
                          <w:szCs w:val="52"/>
                        </w:rPr>
                        <w:t xml:space="preserve">, </w:t>
                      </w:r>
                      <w:r w:rsidR="00DC01EF">
                        <w:rPr>
                          <w:rFonts w:ascii="Calibri" w:hAnsi="Calibri" w:cstheme="minorBidi"/>
                          <w:color w:val="000000" w:themeColor="text1"/>
                          <w:kern w:val="24"/>
                          <w:sz w:val="44"/>
                          <w:szCs w:val="52"/>
                        </w:rPr>
                        <w:t xml:space="preserve">Spring </w:t>
                      </w:r>
                      <w:r w:rsidR="00C411D4">
                        <w:rPr>
                          <w:rFonts w:ascii="Calibri" w:hAnsi="Calibri" w:cstheme="minorBidi"/>
                          <w:color w:val="000000" w:themeColor="text1"/>
                          <w:kern w:val="24"/>
                          <w:sz w:val="44"/>
                          <w:szCs w:val="52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41BC" w:rsidRPr="00B841BC">
        <w:rPr>
          <w:rFonts w:asciiTheme="minorHAnsi" w:hAnsiTheme="minorHAnsi" w:cstheme="minorHAnsi"/>
        </w:rPr>
        <w:t xml:space="preserve"> </w:t>
      </w:r>
    </w:p>
    <w:p w:rsidR="00C411D4" w:rsidRPr="00C411D4" w:rsidRDefault="00C411D4" w:rsidP="00C411D4">
      <w:pPr>
        <w:pStyle w:val="NormalWeb"/>
        <w:spacing w:before="120" w:after="0"/>
        <w:ind w:left="294"/>
        <w:rPr>
          <w:rFonts w:asciiTheme="minorHAnsi" w:hAnsiTheme="minorHAnsi" w:cstheme="minorHAnsi"/>
          <w:b/>
          <w:bCs/>
          <w:sz w:val="28"/>
          <w:szCs w:val="28"/>
        </w:rPr>
      </w:pPr>
      <w:r w:rsidRPr="00C411D4">
        <w:rPr>
          <w:rFonts w:asciiTheme="minorHAnsi" w:hAnsiTheme="minorHAnsi" w:cstheme="minorHAnsi"/>
          <w:b/>
          <w:bCs/>
          <w:sz w:val="28"/>
          <w:szCs w:val="28"/>
        </w:rPr>
        <w:t>I can recall square numbers up to 12</w:t>
      </w:r>
      <w:r>
        <w:rPr>
          <w:rFonts w:asciiTheme="minorHAnsi" w:hAnsiTheme="minorHAnsi" w:cstheme="minorHAnsi"/>
          <w:b/>
          <w:bCs/>
          <w:sz w:val="28"/>
          <w:szCs w:val="28"/>
        </w:rPr>
        <w:t>²</w:t>
      </w:r>
      <w:r w:rsidRPr="00C411D4">
        <w:rPr>
          <w:rFonts w:asciiTheme="minorHAnsi" w:hAnsiTheme="minorHAnsi" w:cstheme="minorHAnsi"/>
          <w:b/>
          <w:bCs/>
          <w:sz w:val="28"/>
          <w:szCs w:val="28"/>
        </w:rPr>
        <w:t xml:space="preserve"> and their square roots.</w:t>
      </w:r>
    </w:p>
    <w:p w:rsidR="001538FC" w:rsidRPr="006D688E" w:rsidRDefault="00C411D4" w:rsidP="00C411D4">
      <w:pPr>
        <w:pStyle w:val="NormalWeb"/>
        <w:spacing w:before="120" w:after="0"/>
        <w:rPr>
          <w:rFonts w:asciiTheme="minorHAnsi" w:hAnsiTheme="minorHAnsi" w:cstheme="minorHAnsi"/>
          <w:sz w:val="28"/>
          <w:szCs w:val="28"/>
        </w:rPr>
      </w:pPr>
      <w:r w:rsidRPr="00C411D4">
        <w:rPr>
          <w:rFonts w:asciiTheme="minorHAnsi" w:hAnsiTheme="minorHAnsi" w:cstheme="minorHAnsi"/>
          <w:b/>
          <w:bCs/>
          <w:sz w:val="28"/>
          <w:szCs w:val="28"/>
        </w:rPr>
        <w:cr/>
      </w:r>
      <w:r w:rsidR="001538FC" w:rsidRPr="006D688E">
        <w:rPr>
          <w:rFonts w:asciiTheme="minorHAnsi" w:hAnsiTheme="minorHAnsi" w:cstheme="minorHAnsi"/>
          <w:sz w:val="28"/>
          <w:szCs w:val="28"/>
        </w:rPr>
        <w:t>By the end of this half term, children should know the following facts. The aim is for them to recall them instantly:</w:t>
      </w:r>
    </w:p>
    <w:p w:rsidR="008056EE" w:rsidRDefault="00C411D4" w:rsidP="0093462B">
      <w:pPr>
        <w:pStyle w:val="NormalWeb"/>
        <w:spacing w:before="120" w:after="0"/>
        <w:ind w:left="-426"/>
        <w:jc w:val="center"/>
        <w:rPr>
          <w:rFonts w:ascii="SassoonPrimary" w:hAnsi="SassoonPrimary"/>
          <w:sz w:val="28"/>
          <w:szCs w:val="32"/>
        </w:rPr>
      </w:pPr>
      <w:r w:rsidRPr="001538FC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BBCB63F" wp14:editId="71A88904">
                <wp:simplePos x="0" y="0"/>
                <wp:positionH relativeFrom="column">
                  <wp:posOffset>4212590</wp:posOffset>
                </wp:positionH>
                <wp:positionV relativeFrom="paragraph">
                  <wp:posOffset>55880</wp:posOffset>
                </wp:positionV>
                <wp:extent cx="1600200" cy="2449195"/>
                <wp:effectExtent l="0" t="0" r="0" b="8255"/>
                <wp:wrapTight wrapText="bothSides">
                  <wp:wrapPolygon edited="0">
                    <wp:start x="0" y="0"/>
                    <wp:lineTo x="0" y="21505"/>
                    <wp:lineTo x="21343" y="21505"/>
                    <wp:lineTo x="21343" y="0"/>
                    <wp:lineTo x="0" y="0"/>
                  </wp:wrapPolygon>
                </wp:wrapTight>
                <wp:docPr id="9" name="Text Placeholder 5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600200" cy="24491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cap="rnd"/>
                      </wps:spPr>
                      <wps:txbx>
                        <w:txbxContent>
                          <w:p w:rsidR="00C411D4" w:rsidRPr="00C411D4" w:rsidRDefault="00C411D4" w:rsidP="00C411D4">
                            <w:pPr>
                              <w:pStyle w:val="Default"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  <w:lang w:eastAsia="en-GB"/>
                              </w:rPr>
                            </w:pPr>
                            <w:r w:rsidRPr="00C411D4">
                              <w:rPr>
                                <w:rFonts w:asciiTheme="minorHAnsi" w:eastAsiaTheme="minorEastAsia" w:hAnsiTheme="minorHAnsi" w:cstheme="minorHAnsi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  <w:lang w:eastAsia="en-GB"/>
                              </w:rPr>
                              <w:t>Key Vocabulary</w:t>
                            </w:r>
                          </w:p>
                          <w:p w:rsidR="00C411D4" w:rsidRDefault="00C411D4" w:rsidP="00C411D4">
                            <w:pPr>
                              <w:pStyle w:val="Default"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b/>
                                <w:bCs/>
                                <w:color w:val="000000" w:themeColor="text1"/>
                                <w:kern w:val="24"/>
                                <w:lang w:eastAsia="en-GB"/>
                              </w:rPr>
                            </w:pPr>
                          </w:p>
                          <w:p w:rsidR="00C411D4" w:rsidRPr="00C411D4" w:rsidRDefault="00C411D4" w:rsidP="00C411D4">
                            <w:pPr>
                              <w:pStyle w:val="Default"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bCs/>
                                <w:color w:val="000000" w:themeColor="text1"/>
                                <w:kern w:val="24"/>
                                <w:lang w:eastAsia="en-GB"/>
                              </w:rPr>
                            </w:pPr>
                            <w:r w:rsidRPr="00C411D4">
                              <w:rPr>
                                <w:rFonts w:asciiTheme="minorHAnsi" w:eastAsiaTheme="minorEastAsia" w:hAnsiTheme="minorHAnsi" w:cstheme="minorHAnsi"/>
                                <w:bCs/>
                                <w:color w:val="000000" w:themeColor="text1"/>
                                <w:kern w:val="24"/>
                                <w:lang w:eastAsia="en-GB"/>
                              </w:rPr>
                              <w:t xml:space="preserve">What is 8 </w:t>
                            </w:r>
                            <w:r w:rsidRPr="00C411D4">
                              <w:rPr>
                                <w:rFonts w:asciiTheme="minorHAnsi" w:eastAsiaTheme="minorEastAsia" w:hAnsiTheme="minorHAnsi" w:cstheme="minorHAnsi"/>
                                <w:b/>
                                <w:bCs/>
                                <w:color w:val="000000" w:themeColor="text1"/>
                                <w:kern w:val="24"/>
                                <w:lang w:eastAsia="en-GB"/>
                              </w:rPr>
                              <w:t>squared</w:t>
                            </w:r>
                            <w:r w:rsidRPr="00C411D4">
                              <w:rPr>
                                <w:rFonts w:asciiTheme="minorHAnsi" w:eastAsiaTheme="minorEastAsia" w:hAnsiTheme="minorHAnsi" w:cstheme="minorHAnsi"/>
                                <w:bCs/>
                                <w:color w:val="000000" w:themeColor="text1"/>
                                <w:kern w:val="24"/>
                                <w:lang w:eastAsia="en-GB"/>
                              </w:rPr>
                              <w:t>?</w:t>
                            </w:r>
                          </w:p>
                          <w:p w:rsidR="00C411D4" w:rsidRPr="00C411D4" w:rsidRDefault="00C411D4" w:rsidP="00C411D4">
                            <w:pPr>
                              <w:pStyle w:val="Default"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bCs/>
                                <w:color w:val="000000" w:themeColor="text1"/>
                                <w:kern w:val="24"/>
                                <w:lang w:eastAsia="en-GB"/>
                              </w:rPr>
                            </w:pPr>
                          </w:p>
                          <w:p w:rsidR="00C411D4" w:rsidRPr="00C411D4" w:rsidRDefault="00C411D4" w:rsidP="00C411D4">
                            <w:pPr>
                              <w:pStyle w:val="Default"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bCs/>
                                <w:color w:val="000000" w:themeColor="text1"/>
                                <w:kern w:val="24"/>
                                <w:lang w:eastAsia="en-GB"/>
                              </w:rPr>
                            </w:pPr>
                            <w:r w:rsidRPr="00C411D4">
                              <w:rPr>
                                <w:rFonts w:asciiTheme="minorHAnsi" w:eastAsiaTheme="minorEastAsia" w:hAnsiTheme="minorHAnsi" w:cstheme="minorHAnsi"/>
                                <w:bCs/>
                                <w:color w:val="000000" w:themeColor="text1"/>
                                <w:kern w:val="24"/>
                                <w:lang w:eastAsia="en-GB"/>
                              </w:rPr>
                              <w:t xml:space="preserve">What is 7 </w:t>
                            </w:r>
                            <w:r w:rsidRPr="00C411D4">
                              <w:rPr>
                                <w:rFonts w:asciiTheme="minorHAnsi" w:eastAsiaTheme="minorEastAsia" w:hAnsiTheme="minorHAnsi" w:cstheme="minorHAnsi"/>
                                <w:b/>
                                <w:bCs/>
                                <w:color w:val="000000" w:themeColor="text1"/>
                                <w:kern w:val="24"/>
                                <w:lang w:eastAsia="en-GB"/>
                              </w:rPr>
                              <w:t>multiplied by itself</w:t>
                            </w:r>
                            <w:r w:rsidRPr="00C411D4">
                              <w:rPr>
                                <w:rFonts w:asciiTheme="minorHAnsi" w:eastAsiaTheme="minorEastAsia" w:hAnsiTheme="minorHAnsi" w:cstheme="minorHAnsi"/>
                                <w:bCs/>
                                <w:color w:val="000000" w:themeColor="text1"/>
                                <w:kern w:val="24"/>
                                <w:lang w:eastAsia="en-GB"/>
                              </w:rPr>
                              <w:t>?</w:t>
                            </w:r>
                          </w:p>
                          <w:p w:rsidR="00C411D4" w:rsidRPr="00C411D4" w:rsidRDefault="00C411D4" w:rsidP="00C411D4">
                            <w:pPr>
                              <w:pStyle w:val="Default"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bCs/>
                                <w:color w:val="000000" w:themeColor="text1"/>
                                <w:kern w:val="24"/>
                                <w:lang w:eastAsia="en-GB"/>
                              </w:rPr>
                            </w:pPr>
                          </w:p>
                          <w:p w:rsidR="00C411D4" w:rsidRPr="00C411D4" w:rsidRDefault="00C411D4" w:rsidP="00C411D4">
                            <w:pPr>
                              <w:pStyle w:val="Default"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bCs/>
                                <w:color w:val="000000" w:themeColor="text1"/>
                                <w:kern w:val="24"/>
                                <w:lang w:eastAsia="en-GB"/>
                              </w:rPr>
                            </w:pPr>
                            <w:r w:rsidRPr="00C411D4">
                              <w:rPr>
                                <w:rFonts w:asciiTheme="minorHAnsi" w:eastAsiaTheme="minorEastAsia" w:hAnsiTheme="minorHAnsi" w:cstheme="minorHAnsi"/>
                                <w:bCs/>
                                <w:color w:val="000000" w:themeColor="text1"/>
                                <w:kern w:val="24"/>
                                <w:lang w:eastAsia="en-GB"/>
                              </w:rPr>
                              <w:t xml:space="preserve">What is the </w:t>
                            </w:r>
                            <w:r w:rsidRPr="00C411D4">
                              <w:rPr>
                                <w:rFonts w:asciiTheme="minorHAnsi" w:eastAsiaTheme="minorEastAsia" w:hAnsiTheme="minorHAnsi" w:cstheme="minorHAnsi"/>
                                <w:b/>
                                <w:bCs/>
                                <w:color w:val="000000" w:themeColor="text1"/>
                                <w:kern w:val="24"/>
                                <w:lang w:eastAsia="en-GB"/>
                              </w:rPr>
                              <w:t>square root</w:t>
                            </w:r>
                            <w:r w:rsidRPr="00C411D4">
                              <w:rPr>
                                <w:rFonts w:asciiTheme="minorHAnsi" w:eastAsiaTheme="minorEastAsia" w:hAnsiTheme="minorHAnsi" w:cstheme="minorHAnsi"/>
                                <w:bCs/>
                                <w:color w:val="000000" w:themeColor="text1"/>
                                <w:kern w:val="24"/>
                                <w:lang w:eastAsia="en-GB"/>
                              </w:rPr>
                              <w:t xml:space="preserve"> of 144?</w:t>
                            </w:r>
                          </w:p>
                          <w:p w:rsidR="00C411D4" w:rsidRPr="00C411D4" w:rsidRDefault="00C411D4" w:rsidP="00C411D4">
                            <w:pPr>
                              <w:pStyle w:val="Default"/>
                              <w:jc w:val="center"/>
                              <w:rPr>
                                <w:rFonts w:asciiTheme="minorHAnsi" w:eastAsiaTheme="minorEastAsia" w:hAnsiTheme="minorHAnsi" w:cstheme="minorHAnsi"/>
                                <w:bCs/>
                                <w:color w:val="000000" w:themeColor="text1"/>
                                <w:kern w:val="24"/>
                                <w:lang w:eastAsia="en-GB"/>
                              </w:rPr>
                            </w:pPr>
                          </w:p>
                          <w:p w:rsidR="008056EE" w:rsidRPr="00C411D4" w:rsidRDefault="00C411D4" w:rsidP="00C411D4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411D4">
                              <w:rPr>
                                <w:rFonts w:asciiTheme="minorHAnsi" w:eastAsiaTheme="minorEastAsia" w:hAnsiTheme="minorHAnsi" w:cstheme="minorHAnsi"/>
                                <w:bCs/>
                                <w:color w:val="000000" w:themeColor="text1"/>
                                <w:kern w:val="24"/>
                                <w:lang w:eastAsia="en-GB"/>
                              </w:rPr>
                              <w:t xml:space="preserve">Is 81 a </w:t>
                            </w:r>
                            <w:r w:rsidRPr="00C411D4">
                              <w:rPr>
                                <w:rFonts w:asciiTheme="minorHAnsi" w:eastAsiaTheme="minorEastAsia" w:hAnsiTheme="minorHAnsi" w:cstheme="minorHAnsi"/>
                                <w:b/>
                                <w:bCs/>
                                <w:color w:val="000000" w:themeColor="text1"/>
                                <w:kern w:val="24"/>
                                <w:lang w:eastAsia="en-GB"/>
                              </w:rPr>
                              <w:t>square number</w:t>
                            </w:r>
                            <w:r w:rsidRPr="00C411D4">
                              <w:rPr>
                                <w:rFonts w:asciiTheme="minorHAnsi" w:eastAsiaTheme="minorEastAsia" w:hAnsiTheme="minorHAnsi" w:cstheme="minorHAnsi"/>
                                <w:bCs/>
                                <w:color w:val="000000" w:themeColor="text1"/>
                                <w:kern w:val="24"/>
                                <w:lang w:eastAsia="en-GB"/>
                              </w:rPr>
                              <w:t>?</w:t>
                            </w:r>
                          </w:p>
                        </w:txbxContent>
                      </wps:txbx>
                      <wps:bodyPr vert="horz"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BCB63F" id="Text Placeholder 5" o:spid="_x0000_s1027" style="position:absolute;left:0;text-align:left;margin-left:331.7pt;margin-top:4.4pt;width:126pt;height:192.8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" fillcolor="#d8d8d8 [2732]" stroked="f">
                <v:stroke endcap="round"/>
                <o:lock v:ext="edit" grouping="t"/>
                <v:textbox>
                  <w:txbxContent>
                    <w:p w:rsidR="00C411D4" w:rsidRPr="00C411D4" w:rsidRDefault="00C411D4" w:rsidP="00C411D4">
                      <w:pPr>
                        <w:pStyle w:val="Default"/>
                        <w:jc w:val="center"/>
                        <w:rPr>
                          <w:rFonts w:asciiTheme="minorHAnsi" w:eastAsiaTheme="minorEastAsia" w:hAnsiTheme="minorHAnsi" w:cstheme="minorHAnsi"/>
                          <w:b/>
                          <w:bCs/>
                          <w:color w:val="000000" w:themeColor="text1"/>
                          <w:kern w:val="24"/>
                          <w:u w:val="single"/>
                          <w:lang w:eastAsia="en-GB"/>
                        </w:rPr>
                      </w:pPr>
                      <w:r w:rsidRPr="00C411D4">
                        <w:rPr>
                          <w:rFonts w:asciiTheme="minorHAnsi" w:eastAsiaTheme="minorEastAsia" w:hAnsiTheme="minorHAnsi" w:cstheme="minorHAnsi"/>
                          <w:b/>
                          <w:bCs/>
                          <w:color w:val="000000" w:themeColor="text1"/>
                          <w:kern w:val="24"/>
                          <w:u w:val="single"/>
                          <w:lang w:eastAsia="en-GB"/>
                        </w:rPr>
                        <w:t>Key Vocabulary</w:t>
                      </w:r>
                    </w:p>
                    <w:p w:rsidR="00C411D4" w:rsidRDefault="00C411D4" w:rsidP="00C411D4">
                      <w:pPr>
                        <w:pStyle w:val="Default"/>
                        <w:jc w:val="center"/>
                        <w:rPr>
                          <w:rFonts w:asciiTheme="minorHAnsi" w:eastAsiaTheme="minorEastAsia" w:hAnsiTheme="minorHAnsi" w:cstheme="minorHAnsi"/>
                          <w:b/>
                          <w:bCs/>
                          <w:color w:val="000000" w:themeColor="text1"/>
                          <w:kern w:val="24"/>
                          <w:lang w:eastAsia="en-GB"/>
                        </w:rPr>
                      </w:pPr>
                    </w:p>
                    <w:p w:rsidR="00C411D4" w:rsidRPr="00C411D4" w:rsidRDefault="00C411D4" w:rsidP="00C411D4">
                      <w:pPr>
                        <w:pStyle w:val="Default"/>
                        <w:jc w:val="center"/>
                        <w:rPr>
                          <w:rFonts w:asciiTheme="minorHAnsi" w:eastAsiaTheme="minorEastAsia" w:hAnsiTheme="minorHAnsi" w:cstheme="minorHAnsi"/>
                          <w:bCs/>
                          <w:color w:val="000000" w:themeColor="text1"/>
                          <w:kern w:val="24"/>
                          <w:lang w:eastAsia="en-GB"/>
                        </w:rPr>
                      </w:pPr>
                      <w:r w:rsidRPr="00C411D4">
                        <w:rPr>
                          <w:rFonts w:asciiTheme="minorHAnsi" w:eastAsiaTheme="minorEastAsia" w:hAnsiTheme="minorHAnsi" w:cstheme="minorHAnsi"/>
                          <w:bCs/>
                          <w:color w:val="000000" w:themeColor="text1"/>
                          <w:kern w:val="24"/>
                          <w:lang w:eastAsia="en-GB"/>
                        </w:rPr>
                        <w:t xml:space="preserve">What is 8 </w:t>
                      </w:r>
                      <w:r w:rsidRPr="00C411D4">
                        <w:rPr>
                          <w:rFonts w:asciiTheme="minorHAnsi" w:eastAsiaTheme="minorEastAsia" w:hAnsiTheme="minorHAnsi" w:cstheme="minorHAnsi"/>
                          <w:b/>
                          <w:bCs/>
                          <w:color w:val="000000" w:themeColor="text1"/>
                          <w:kern w:val="24"/>
                          <w:lang w:eastAsia="en-GB"/>
                        </w:rPr>
                        <w:t>squared</w:t>
                      </w:r>
                      <w:r w:rsidRPr="00C411D4">
                        <w:rPr>
                          <w:rFonts w:asciiTheme="minorHAnsi" w:eastAsiaTheme="minorEastAsia" w:hAnsiTheme="minorHAnsi" w:cstheme="minorHAnsi"/>
                          <w:bCs/>
                          <w:color w:val="000000" w:themeColor="text1"/>
                          <w:kern w:val="24"/>
                          <w:lang w:eastAsia="en-GB"/>
                        </w:rPr>
                        <w:t>?</w:t>
                      </w:r>
                    </w:p>
                    <w:p w:rsidR="00C411D4" w:rsidRPr="00C411D4" w:rsidRDefault="00C411D4" w:rsidP="00C411D4">
                      <w:pPr>
                        <w:pStyle w:val="Default"/>
                        <w:jc w:val="center"/>
                        <w:rPr>
                          <w:rFonts w:asciiTheme="minorHAnsi" w:eastAsiaTheme="minorEastAsia" w:hAnsiTheme="minorHAnsi" w:cstheme="minorHAnsi"/>
                          <w:bCs/>
                          <w:color w:val="000000" w:themeColor="text1"/>
                          <w:kern w:val="24"/>
                          <w:lang w:eastAsia="en-GB"/>
                        </w:rPr>
                      </w:pPr>
                    </w:p>
                    <w:p w:rsidR="00C411D4" w:rsidRPr="00C411D4" w:rsidRDefault="00C411D4" w:rsidP="00C411D4">
                      <w:pPr>
                        <w:pStyle w:val="Default"/>
                        <w:jc w:val="center"/>
                        <w:rPr>
                          <w:rFonts w:asciiTheme="minorHAnsi" w:eastAsiaTheme="minorEastAsia" w:hAnsiTheme="minorHAnsi" w:cstheme="minorHAnsi"/>
                          <w:bCs/>
                          <w:color w:val="000000" w:themeColor="text1"/>
                          <w:kern w:val="24"/>
                          <w:lang w:eastAsia="en-GB"/>
                        </w:rPr>
                      </w:pPr>
                      <w:r w:rsidRPr="00C411D4">
                        <w:rPr>
                          <w:rFonts w:asciiTheme="minorHAnsi" w:eastAsiaTheme="minorEastAsia" w:hAnsiTheme="minorHAnsi" w:cstheme="minorHAnsi"/>
                          <w:bCs/>
                          <w:color w:val="000000" w:themeColor="text1"/>
                          <w:kern w:val="24"/>
                          <w:lang w:eastAsia="en-GB"/>
                        </w:rPr>
                        <w:t xml:space="preserve">What is 7 </w:t>
                      </w:r>
                      <w:r w:rsidRPr="00C411D4">
                        <w:rPr>
                          <w:rFonts w:asciiTheme="minorHAnsi" w:eastAsiaTheme="minorEastAsia" w:hAnsiTheme="minorHAnsi" w:cstheme="minorHAnsi"/>
                          <w:b/>
                          <w:bCs/>
                          <w:color w:val="000000" w:themeColor="text1"/>
                          <w:kern w:val="24"/>
                          <w:lang w:eastAsia="en-GB"/>
                        </w:rPr>
                        <w:t>multiplied by itself</w:t>
                      </w:r>
                      <w:r w:rsidRPr="00C411D4">
                        <w:rPr>
                          <w:rFonts w:asciiTheme="minorHAnsi" w:eastAsiaTheme="minorEastAsia" w:hAnsiTheme="minorHAnsi" w:cstheme="minorHAnsi"/>
                          <w:bCs/>
                          <w:color w:val="000000" w:themeColor="text1"/>
                          <w:kern w:val="24"/>
                          <w:lang w:eastAsia="en-GB"/>
                        </w:rPr>
                        <w:t>?</w:t>
                      </w:r>
                    </w:p>
                    <w:p w:rsidR="00C411D4" w:rsidRPr="00C411D4" w:rsidRDefault="00C411D4" w:rsidP="00C411D4">
                      <w:pPr>
                        <w:pStyle w:val="Default"/>
                        <w:jc w:val="center"/>
                        <w:rPr>
                          <w:rFonts w:asciiTheme="minorHAnsi" w:eastAsiaTheme="minorEastAsia" w:hAnsiTheme="minorHAnsi" w:cstheme="minorHAnsi"/>
                          <w:bCs/>
                          <w:color w:val="000000" w:themeColor="text1"/>
                          <w:kern w:val="24"/>
                          <w:lang w:eastAsia="en-GB"/>
                        </w:rPr>
                      </w:pPr>
                    </w:p>
                    <w:p w:rsidR="00C411D4" w:rsidRPr="00C411D4" w:rsidRDefault="00C411D4" w:rsidP="00C411D4">
                      <w:pPr>
                        <w:pStyle w:val="Default"/>
                        <w:jc w:val="center"/>
                        <w:rPr>
                          <w:rFonts w:asciiTheme="minorHAnsi" w:eastAsiaTheme="minorEastAsia" w:hAnsiTheme="minorHAnsi" w:cstheme="minorHAnsi"/>
                          <w:bCs/>
                          <w:color w:val="000000" w:themeColor="text1"/>
                          <w:kern w:val="24"/>
                          <w:lang w:eastAsia="en-GB"/>
                        </w:rPr>
                      </w:pPr>
                      <w:r w:rsidRPr="00C411D4">
                        <w:rPr>
                          <w:rFonts w:asciiTheme="minorHAnsi" w:eastAsiaTheme="minorEastAsia" w:hAnsiTheme="minorHAnsi" w:cstheme="minorHAnsi"/>
                          <w:bCs/>
                          <w:color w:val="000000" w:themeColor="text1"/>
                          <w:kern w:val="24"/>
                          <w:lang w:eastAsia="en-GB"/>
                        </w:rPr>
                        <w:t xml:space="preserve">What is the </w:t>
                      </w:r>
                      <w:r w:rsidRPr="00C411D4">
                        <w:rPr>
                          <w:rFonts w:asciiTheme="minorHAnsi" w:eastAsiaTheme="minorEastAsia" w:hAnsiTheme="minorHAnsi" w:cstheme="minorHAnsi"/>
                          <w:b/>
                          <w:bCs/>
                          <w:color w:val="000000" w:themeColor="text1"/>
                          <w:kern w:val="24"/>
                          <w:lang w:eastAsia="en-GB"/>
                        </w:rPr>
                        <w:t>square root</w:t>
                      </w:r>
                      <w:r w:rsidRPr="00C411D4">
                        <w:rPr>
                          <w:rFonts w:asciiTheme="minorHAnsi" w:eastAsiaTheme="minorEastAsia" w:hAnsiTheme="minorHAnsi" w:cstheme="minorHAnsi"/>
                          <w:bCs/>
                          <w:color w:val="000000" w:themeColor="text1"/>
                          <w:kern w:val="24"/>
                          <w:lang w:eastAsia="en-GB"/>
                        </w:rPr>
                        <w:t xml:space="preserve"> of 144?</w:t>
                      </w:r>
                    </w:p>
                    <w:p w:rsidR="00C411D4" w:rsidRPr="00C411D4" w:rsidRDefault="00C411D4" w:rsidP="00C411D4">
                      <w:pPr>
                        <w:pStyle w:val="Default"/>
                        <w:jc w:val="center"/>
                        <w:rPr>
                          <w:rFonts w:asciiTheme="minorHAnsi" w:eastAsiaTheme="minorEastAsia" w:hAnsiTheme="minorHAnsi" w:cstheme="minorHAnsi"/>
                          <w:bCs/>
                          <w:color w:val="000000" w:themeColor="text1"/>
                          <w:kern w:val="24"/>
                          <w:lang w:eastAsia="en-GB"/>
                        </w:rPr>
                      </w:pPr>
                    </w:p>
                    <w:p w:rsidR="008056EE" w:rsidRPr="00C411D4" w:rsidRDefault="00C411D4" w:rsidP="00C411D4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C411D4">
                        <w:rPr>
                          <w:rFonts w:asciiTheme="minorHAnsi" w:eastAsiaTheme="minorEastAsia" w:hAnsiTheme="minorHAnsi" w:cstheme="minorHAnsi"/>
                          <w:bCs/>
                          <w:color w:val="000000" w:themeColor="text1"/>
                          <w:kern w:val="24"/>
                          <w:lang w:eastAsia="en-GB"/>
                        </w:rPr>
                        <w:t xml:space="preserve">Is 81 a </w:t>
                      </w:r>
                      <w:r w:rsidRPr="00C411D4">
                        <w:rPr>
                          <w:rFonts w:asciiTheme="minorHAnsi" w:eastAsiaTheme="minorEastAsia" w:hAnsiTheme="minorHAnsi" w:cstheme="minorHAnsi"/>
                          <w:b/>
                          <w:bCs/>
                          <w:color w:val="000000" w:themeColor="text1"/>
                          <w:kern w:val="24"/>
                          <w:lang w:eastAsia="en-GB"/>
                        </w:rPr>
                        <w:t>square number</w:t>
                      </w:r>
                      <w:r w:rsidRPr="00C411D4">
                        <w:rPr>
                          <w:rFonts w:asciiTheme="minorHAnsi" w:eastAsiaTheme="minorEastAsia" w:hAnsiTheme="minorHAnsi" w:cstheme="minorHAnsi"/>
                          <w:bCs/>
                          <w:color w:val="000000" w:themeColor="text1"/>
                          <w:kern w:val="24"/>
                          <w:lang w:eastAsia="en-GB"/>
                        </w:rPr>
                        <w:t>?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Pr="001538FC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992" behindDoc="1" locked="0" layoutInCell="1" allowOverlap="1">
                <wp:simplePos x="0" y="0"/>
                <wp:positionH relativeFrom="column">
                  <wp:posOffset>-130810</wp:posOffset>
                </wp:positionH>
                <wp:positionV relativeFrom="paragraph">
                  <wp:posOffset>23495</wp:posOffset>
                </wp:positionV>
                <wp:extent cx="3461385" cy="3188970"/>
                <wp:effectExtent l="19050" t="19050" r="43815" b="30480"/>
                <wp:wrapTight wrapText="bothSides">
                  <wp:wrapPolygon edited="0">
                    <wp:start x="-119" y="-129"/>
                    <wp:lineTo x="-119" y="21677"/>
                    <wp:lineTo x="21755" y="21677"/>
                    <wp:lineTo x="21755" y="-129"/>
                    <wp:lineTo x="-119" y="-129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1385" cy="3188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38FC" w:rsidRDefault="00C411D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79DA93" wp14:editId="5C6A7582">
                                  <wp:extent cx="3441525" cy="2993571"/>
                                  <wp:effectExtent l="0" t="0" r="698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72032" cy="30201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-10.3pt;margin-top:1.85pt;width:272.55pt;height:251.1pt;z-index:-25164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" strokeweight="4pt">
                <v:stroke linestyle="thinThin"/>
                <v:textbox>
                  <w:txbxContent>
                    <w:p w:rsidR="001538FC" w:rsidRDefault="00C411D4">
                      <w:r>
                        <w:rPr>
                          <w:noProof/>
                        </w:rPr>
                        <w:drawing>
                          <wp:inline distT="0" distB="0" distL="0" distR="0" wp14:anchorId="7179DA93" wp14:editId="5C6A7582">
                            <wp:extent cx="3441525" cy="2993571"/>
                            <wp:effectExtent l="0" t="0" r="698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72032" cy="30201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8056EE" w:rsidRDefault="008056EE" w:rsidP="0093462B">
      <w:pPr>
        <w:pStyle w:val="NormalWeb"/>
        <w:spacing w:before="120" w:after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93462B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6D688E" w:rsidRDefault="006D688E" w:rsidP="00150033">
      <w:pPr>
        <w:pStyle w:val="NormalWeb"/>
        <w:spacing w:before="120" w:beforeAutospacing="0" w:after="0" w:afterAutospacing="0"/>
        <w:rPr>
          <w:rFonts w:ascii="SassoonPrimary" w:hAnsi="SassoonPrimary"/>
          <w:sz w:val="28"/>
          <w:szCs w:val="32"/>
        </w:rPr>
      </w:pPr>
    </w:p>
    <w:p w:rsidR="00150033" w:rsidRDefault="00150033" w:rsidP="00A74AFE">
      <w:pPr>
        <w:pStyle w:val="NormalWeb"/>
        <w:spacing w:before="120" w:beforeAutospacing="0" w:after="0" w:afterAutospacing="0"/>
        <w:rPr>
          <w:rFonts w:asciiTheme="minorHAnsi" w:hAnsiTheme="minorHAnsi" w:cstheme="minorHAnsi"/>
          <w:sz w:val="28"/>
          <w:szCs w:val="28"/>
        </w:rPr>
      </w:pPr>
    </w:p>
    <w:p w:rsidR="00A74AFE" w:rsidRPr="006D688E" w:rsidRDefault="00150033" w:rsidP="00A74AFE">
      <w:pPr>
        <w:pStyle w:val="NormalWeb"/>
        <w:spacing w:before="12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150033">
        <w:rPr>
          <w:rFonts w:asciiTheme="minorHAnsi" w:hAnsiTheme="minorHAnsi" w:cstheme="minorHAnsi"/>
          <w:sz w:val="28"/>
          <w:szCs w:val="28"/>
        </w:rPr>
        <w:t>Children should also be able to recognise whether a number below 150 is a square number or not. They should also begin to complete simple calculations using their knowledge of square numbers. It is important that these facts are presented in a variety of ways and can be answered in any order.</w:t>
      </w:r>
    </w:p>
    <w:p w:rsidR="00150033" w:rsidRDefault="00150033" w:rsidP="006D688E">
      <w:pPr>
        <w:pStyle w:val="NormalWeb"/>
        <w:spacing w:before="120" w:beforeAutospacing="0" w:after="0" w:afterAutospacing="0"/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:rsidR="00A74AFE" w:rsidRPr="006D688E" w:rsidRDefault="001334D6" w:rsidP="006D688E">
      <w:pPr>
        <w:pStyle w:val="NormalWeb"/>
        <w:spacing w:before="120" w:beforeAutospacing="0" w:after="0" w:afterAutospacing="0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bookmarkStart w:id="0" w:name="_GoBack"/>
      <w:bookmarkEnd w:id="0"/>
      <w:r w:rsidRPr="006D688E">
        <w:rPr>
          <w:rFonts w:asciiTheme="minorHAnsi" w:hAnsiTheme="minorHAnsi" w:cstheme="minorHAnsi"/>
          <w:sz w:val="28"/>
          <w:szCs w:val="28"/>
          <w:u w:val="single"/>
        </w:rPr>
        <w:t>Top Tips</w:t>
      </w:r>
    </w:p>
    <w:p w:rsidR="006D688E" w:rsidRDefault="006D688E" w:rsidP="006D688E">
      <w:pPr>
        <w:pStyle w:val="NormalWeb"/>
        <w:numPr>
          <w:ilvl w:val="0"/>
          <w:numId w:val="3"/>
        </w:numPr>
        <w:spacing w:before="12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6D688E">
        <w:rPr>
          <w:rFonts w:asciiTheme="minorHAnsi" w:hAnsiTheme="minorHAnsi" w:cstheme="minorHAnsi"/>
          <w:sz w:val="28"/>
          <w:szCs w:val="28"/>
        </w:rPr>
        <w:t xml:space="preserve">The secret to success is practising little and often. Use time wisely. Can you practise these KIRFs while walking to school or during a car journey? </w:t>
      </w:r>
    </w:p>
    <w:p w:rsidR="006D688E" w:rsidRDefault="006D688E" w:rsidP="006D688E">
      <w:pPr>
        <w:pStyle w:val="NormalWeb"/>
        <w:numPr>
          <w:ilvl w:val="0"/>
          <w:numId w:val="3"/>
        </w:numPr>
        <w:spacing w:before="12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6D688E">
        <w:rPr>
          <w:rFonts w:asciiTheme="minorHAnsi" w:hAnsiTheme="minorHAnsi" w:cstheme="minorHAnsi"/>
          <w:sz w:val="28"/>
          <w:szCs w:val="28"/>
        </w:rPr>
        <w:t xml:space="preserve">You do not need to practise them all at once; perhaps you could have a fact of the day. </w:t>
      </w:r>
    </w:p>
    <w:p w:rsidR="00150033" w:rsidRPr="00150033" w:rsidRDefault="00150033" w:rsidP="00150033">
      <w:pPr>
        <w:pStyle w:val="NormalWeb"/>
        <w:numPr>
          <w:ilvl w:val="0"/>
          <w:numId w:val="3"/>
        </w:numPr>
        <w:spacing w:before="120" w:after="0"/>
        <w:rPr>
          <w:rFonts w:asciiTheme="minorHAnsi" w:hAnsiTheme="minorHAnsi" w:cstheme="minorHAnsi"/>
          <w:szCs w:val="28"/>
        </w:rPr>
      </w:pPr>
      <w:r w:rsidRPr="00150033">
        <w:rPr>
          <w:rFonts w:asciiTheme="minorHAnsi" w:hAnsiTheme="minorHAnsi" w:cstheme="minorHAnsi"/>
          <w:szCs w:val="28"/>
        </w:rPr>
        <w:t xml:space="preserve">Cycling Squares – At </w:t>
      </w:r>
      <w:hyperlink r:id="rId8" w:history="1">
        <w:r w:rsidRPr="00150033">
          <w:rPr>
            <w:rStyle w:val="Hyperlink"/>
            <w:rFonts w:asciiTheme="minorHAnsi" w:hAnsiTheme="minorHAnsi" w:cstheme="minorHAnsi"/>
            <w:szCs w:val="28"/>
          </w:rPr>
          <w:t>http://nrich.maths.org/1151</w:t>
        </w:r>
      </w:hyperlink>
      <w:r w:rsidRPr="00150033">
        <w:rPr>
          <w:rFonts w:asciiTheme="minorHAnsi" w:hAnsiTheme="minorHAnsi" w:cstheme="minorHAnsi"/>
          <w:szCs w:val="28"/>
        </w:rPr>
        <w:t xml:space="preserve"> </w:t>
      </w:r>
      <w:r w:rsidRPr="00150033">
        <w:rPr>
          <w:rFonts w:asciiTheme="minorHAnsi" w:hAnsiTheme="minorHAnsi" w:cstheme="minorHAnsi"/>
          <w:szCs w:val="28"/>
        </w:rPr>
        <w:t>there is a challenge involving square</w:t>
      </w:r>
      <w:r w:rsidRPr="00150033">
        <w:rPr>
          <w:rFonts w:asciiTheme="minorHAnsi" w:hAnsiTheme="minorHAnsi" w:cstheme="minorHAnsi"/>
          <w:szCs w:val="28"/>
        </w:rPr>
        <w:t xml:space="preserve"> </w:t>
      </w:r>
      <w:r w:rsidRPr="00150033">
        <w:rPr>
          <w:rFonts w:asciiTheme="minorHAnsi" w:hAnsiTheme="minorHAnsi" w:cstheme="minorHAnsi"/>
          <w:szCs w:val="28"/>
        </w:rPr>
        <w:t>numbers. Can you complete the challenge and then create your own examples?</w:t>
      </w:r>
    </w:p>
    <w:p w:rsidR="00150033" w:rsidRPr="00150033" w:rsidRDefault="00150033" w:rsidP="00755B22">
      <w:pPr>
        <w:pStyle w:val="NormalWeb"/>
        <w:numPr>
          <w:ilvl w:val="0"/>
          <w:numId w:val="3"/>
        </w:numPr>
        <w:spacing w:before="120" w:after="0"/>
        <w:rPr>
          <w:rFonts w:asciiTheme="minorHAnsi" w:hAnsiTheme="minorHAnsi" w:cstheme="minorHAnsi"/>
          <w:szCs w:val="28"/>
        </w:rPr>
      </w:pPr>
      <w:r w:rsidRPr="00150033">
        <w:rPr>
          <w:rFonts w:asciiTheme="minorHAnsi" w:hAnsiTheme="minorHAnsi" w:cstheme="minorHAnsi"/>
          <w:szCs w:val="28"/>
        </w:rPr>
        <w:t>Use memory tricks – For those hard-to-remember facts,</w:t>
      </w:r>
      <w:r w:rsidRPr="00150033">
        <w:rPr>
          <w:rFonts w:asciiTheme="minorHAnsi" w:hAnsiTheme="minorHAnsi" w:cstheme="minorHAnsi"/>
          <w:szCs w:val="28"/>
        </w:rPr>
        <w:t xml:space="preserve"> </w:t>
      </w:r>
      <w:hyperlink r:id="rId9" w:history="1">
        <w:r w:rsidRPr="00150033">
          <w:rPr>
            <w:rStyle w:val="Hyperlink"/>
            <w:rFonts w:asciiTheme="minorHAnsi" w:hAnsiTheme="minorHAnsi" w:cstheme="minorHAnsi"/>
            <w:szCs w:val="28"/>
          </w:rPr>
          <w:t>www.multiplication.com</w:t>
        </w:r>
      </w:hyperlink>
      <w:r w:rsidRPr="00150033">
        <w:rPr>
          <w:rFonts w:asciiTheme="minorHAnsi" w:hAnsiTheme="minorHAnsi" w:cstheme="minorHAnsi"/>
          <w:szCs w:val="28"/>
        </w:rPr>
        <w:t xml:space="preserve"> </w:t>
      </w:r>
      <w:r w:rsidRPr="00150033">
        <w:rPr>
          <w:rFonts w:asciiTheme="minorHAnsi" w:hAnsiTheme="minorHAnsi" w:cstheme="minorHAnsi"/>
          <w:szCs w:val="28"/>
        </w:rPr>
        <w:t>has some</w:t>
      </w:r>
      <w:r w:rsidRPr="00150033">
        <w:rPr>
          <w:rFonts w:asciiTheme="minorHAnsi" w:hAnsiTheme="minorHAnsi" w:cstheme="minorHAnsi"/>
          <w:szCs w:val="28"/>
        </w:rPr>
        <w:t xml:space="preserve"> </w:t>
      </w:r>
      <w:r w:rsidRPr="00150033">
        <w:rPr>
          <w:rFonts w:asciiTheme="minorHAnsi" w:hAnsiTheme="minorHAnsi" w:cstheme="minorHAnsi"/>
          <w:szCs w:val="28"/>
        </w:rPr>
        <w:t>strange picture stories to help children remember.</w:t>
      </w:r>
    </w:p>
    <w:p w:rsidR="00EB3F1F" w:rsidRPr="00150033" w:rsidRDefault="00150033" w:rsidP="00150033">
      <w:pPr>
        <w:pStyle w:val="NormalWeb"/>
        <w:numPr>
          <w:ilvl w:val="0"/>
          <w:numId w:val="3"/>
        </w:numPr>
        <w:spacing w:before="120" w:after="0"/>
        <w:rPr>
          <w:rFonts w:asciiTheme="minorHAnsi" w:hAnsiTheme="minorHAnsi" w:cstheme="minorHAnsi"/>
          <w:szCs w:val="28"/>
        </w:rPr>
      </w:pPr>
      <w:r w:rsidRPr="00150033">
        <w:rPr>
          <w:rFonts w:asciiTheme="minorHAnsi" w:hAnsiTheme="minorHAnsi" w:cstheme="minorHAnsi"/>
          <w:szCs w:val="28"/>
        </w:rPr>
        <w:t xml:space="preserve">Play games – You can play online at </w:t>
      </w:r>
      <w:hyperlink r:id="rId10" w:history="1">
        <w:r w:rsidRPr="00150033">
          <w:rPr>
            <w:rStyle w:val="Hyperlink"/>
            <w:rFonts w:asciiTheme="minorHAnsi" w:hAnsiTheme="minorHAnsi" w:cstheme="minorHAnsi"/>
            <w:szCs w:val="28"/>
          </w:rPr>
          <w:t>https://www.topmarks.co.uk/maths-games/hit-the-button</w:t>
        </w:r>
      </w:hyperlink>
      <w:r w:rsidRPr="00150033">
        <w:rPr>
          <w:rFonts w:asciiTheme="minorHAnsi" w:hAnsiTheme="minorHAnsi" w:cstheme="minorHAnsi"/>
          <w:szCs w:val="28"/>
        </w:rPr>
        <w:t xml:space="preserve"> </w:t>
      </w:r>
      <w:r w:rsidRPr="00150033">
        <w:rPr>
          <w:rFonts w:asciiTheme="minorHAnsi" w:hAnsiTheme="minorHAnsi" w:cstheme="minorHAnsi"/>
          <w:szCs w:val="28"/>
        </w:rPr>
        <w:t>and</w:t>
      </w:r>
      <w:r w:rsidRPr="00150033">
        <w:rPr>
          <w:rFonts w:asciiTheme="minorHAnsi" w:hAnsiTheme="minorHAnsi" w:cstheme="minorHAnsi"/>
          <w:szCs w:val="28"/>
        </w:rPr>
        <w:t xml:space="preserve"> </w:t>
      </w:r>
      <w:r w:rsidRPr="00150033">
        <w:rPr>
          <w:rFonts w:asciiTheme="minorHAnsi" w:hAnsiTheme="minorHAnsi" w:cstheme="minorHAnsi"/>
          <w:szCs w:val="28"/>
        </w:rPr>
        <w:t>then see how many questions you can answer in just one minute.</w:t>
      </w:r>
    </w:p>
    <w:sectPr w:rsidR="00EB3F1F" w:rsidRPr="00150033" w:rsidSect="00B36CF7">
      <w:pgSz w:w="11906" w:h="16838"/>
      <w:pgMar w:top="1440" w:right="991" w:bottom="1440" w:left="1440" w:header="708" w:footer="708" w:gutter="0"/>
      <w:pgBorders w:offsetFrom="page">
        <w:top w:val="stars" w:sz="18" w:space="24" w:color="auto"/>
        <w:left w:val="stars" w:sz="18" w:space="24" w:color="auto"/>
        <w:bottom w:val="stars" w:sz="18" w:space="24" w:color="auto"/>
        <w:right w:val="stars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3D38" w:rsidRDefault="00DA3D38" w:rsidP="00A23D7A">
      <w:pPr>
        <w:spacing w:after="0" w:line="240" w:lineRule="auto"/>
      </w:pPr>
      <w:r>
        <w:separator/>
      </w:r>
    </w:p>
  </w:endnote>
  <w:endnote w:type="continuationSeparator" w:id="0">
    <w:p w:rsidR="00DA3D38" w:rsidRDefault="00DA3D38" w:rsidP="00A23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">
    <w:altName w:val="Segoe U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3D38" w:rsidRDefault="00DA3D38" w:rsidP="00A23D7A">
      <w:pPr>
        <w:spacing w:after="0" w:line="240" w:lineRule="auto"/>
      </w:pPr>
      <w:r>
        <w:separator/>
      </w:r>
    </w:p>
  </w:footnote>
  <w:footnote w:type="continuationSeparator" w:id="0">
    <w:p w:rsidR="00DA3D38" w:rsidRDefault="00DA3D38" w:rsidP="00A23D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93728"/>
    <w:multiLevelType w:val="hybridMultilevel"/>
    <w:tmpl w:val="83828718"/>
    <w:lvl w:ilvl="0" w:tplc="20189F9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86C3DE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32C956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730940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4B238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21C43F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69019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03E7F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8EEE5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25741AAD"/>
    <w:multiLevelType w:val="hybridMultilevel"/>
    <w:tmpl w:val="3A2621D8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3A4661F9"/>
    <w:multiLevelType w:val="hybridMultilevel"/>
    <w:tmpl w:val="DAC8CAB0"/>
    <w:lvl w:ilvl="0" w:tplc="0809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5A5C3AEC"/>
    <w:multiLevelType w:val="hybridMultilevel"/>
    <w:tmpl w:val="63BC86D4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5617"/>
    <w:rsid w:val="00026887"/>
    <w:rsid w:val="000D3B40"/>
    <w:rsid w:val="001334D6"/>
    <w:rsid w:val="00150033"/>
    <w:rsid w:val="001538FC"/>
    <w:rsid w:val="001547D2"/>
    <w:rsid w:val="00177EBA"/>
    <w:rsid w:val="00185B0B"/>
    <w:rsid w:val="001D7DFF"/>
    <w:rsid w:val="001E68E9"/>
    <w:rsid w:val="00205E49"/>
    <w:rsid w:val="00215617"/>
    <w:rsid w:val="00257A81"/>
    <w:rsid w:val="00356DF2"/>
    <w:rsid w:val="003D2707"/>
    <w:rsid w:val="004A04DC"/>
    <w:rsid w:val="004B4318"/>
    <w:rsid w:val="006158E6"/>
    <w:rsid w:val="006D688E"/>
    <w:rsid w:val="00730689"/>
    <w:rsid w:val="007A7279"/>
    <w:rsid w:val="008056EE"/>
    <w:rsid w:val="00827C5A"/>
    <w:rsid w:val="008700F1"/>
    <w:rsid w:val="008E6BDF"/>
    <w:rsid w:val="008F7457"/>
    <w:rsid w:val="0093462B"/>
    <w:rsid w:val="00982CB7"/>
    <w:rsid w:val="00990EB9"/>
    <w:rsid w:val="009D286A"/>
    <w:rsid w:val="00A23D7A"/>
    <w:rsid w:val="00A74AFE"/>
    <w:rsid w:val="00B36CF7"/>
    <w:rsid w:val="00B841BC"/>
    <w:rsid w:val="00BF1C64"/>
    <w:rsid w:val="00C162A6"/>
    <w:rsid w:val="00C411D4"/>
    <w:rsid w:val="00D32571"/>
    <w:rsid w:val="00D706FC"/>
    <w:rsid w:val="00DA3D38"/>
    <w:rsid w:val="00DC01EF"/>
    <w:rsid w:val="00DC0617"/>
    <w:rsid w:val="00DC6239"/>
    <w:rsid w:val="00E02219"/>
    <w:rsid w:val="00E22C10"/>
    <w:rsid w:val="00EB3F1F"/>
    <w:rsid w:val="00EE581F"/>
    <w:rsid w:val="00F944E5"/>
    <w:rsid w:val="00FC1DA6"/>
    <w:rsid w:val="00FC5C5B"/>
    <w:rsid w:val="00FE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A03F4"/>
  <w15:docId w15:val="{55C10FE3-4F23-41F4-B6DA-5DCB2898D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23D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23D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D7A"/>
  </w:style>
  <w:style w:type="paragraph" w:styleId="Footer">
    <w:name w:val="footer"/>
    <w:basedOn w:val="Normal"/>
    <w:link w:val="FooterChar"/>
    <w:uiPriority w:val="99"/>
    <w:unhideWhenUsed/>
    <w:rsid w:val="00A23D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D7A"/>
  </w:style>
  <w:style w:type="paragraph" w:styleId="ListParagraph">
    <w:name w:val="List Paragraph"/>
    <w:basedOn w:val="Normal"/>
    <w:uiPriority w:val="34"/>
    <w:qFormat/>
    <w:rsid w:val="00730689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BF1C6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F1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36CF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6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F17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8F745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F7457"/>
    <w:rPr>
      <w:rFonts w:eastAsiaTheme="minorEastAsia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500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85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rich.maths.org/115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topmarks.co.uk/maths-games/hit-the-butt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ultiplicati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Gracie</dc:creator>
  <cp:lastModifiedBy>katie gracie</cp:lastModifiedBy>
  <cp:revision>18</cp:revision>
  <cp:lastPrinted>2020-09-04T12:58:00Z</cp:lastPrinted>
  <dcterms:created xsi:type="dcterms:W3CDTF">2017-06-02T09:55:00Z</dcterms:created>
  <dcterms:modified xsi:type="dcterms:W3CDTF">2024-02-15T20:19:00Z</dcterms:modified>
</cp:coreProperties>
</file>