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6D7DA" w14:textId="4205208F" w:rsidR="004C101D" w:rsidRDefault="00D75E2A">
      <w:pPr>
        <w:rPr>
          <w:rFonts w:ascii="Comic Sans MS" w:hAnsi="Comic Sans MS"/>
          <w:b/>
        </w:rPr>
      </w:pPr>
      <w:r w:rsidRPr="00611312">
        <w:rPr>
          <w:rFonts w:ascii="Comic Sans MS" w:hAnsi="Comic Sans MS"/>
          <w:b/>
        </w:rPr>
        <w:t xml:space="preserve">Pupil Premium Allocations </w:t>
      </w:r>
      <w:r w:rsidR="00995470">
        <w:rPr>
          <w:rFonts w:ascii="Comic Sans MS" w:hAnsi="Comic Sans MS"/>
          <w:b/>
        </w:rPr>
        <w:t>2024/2025</w:t>
      </w:r>
      <w:r w:rsidR="004C101D">
        <w:rPr>
          <w:rFonts w:ascii="Comic Sans MS" w:hAnsi="Comic Sans MS"/>
          <w:b/>
        </w:rPr>
        <w:t xml:space="preserve"> </w:t>
      </w:r>
    </w:p>
    <w:p w14:paraId="48D35D97" w14:textId="7AC58E7E" w:rsidR="00335C3D" w:rsidRPr="003E676D" w:rsidRDefault="003941F6">
      <w:pPr>
        <w:rPr>
          <w:rFonts w:ascii="Comic Sans MS" w:hAnsi="Comic Sans MS"/>
        </w:rPr>
      </w:pPr>
      <w:r>
        <w:rPr>
          <w:rFonts w:ascii="Comic Sans MS" w:hAnsi="Comic Sans MS"/>
        </w:rPr>
        <w:t xml:space="preserve">Pupil Premium </w:t>
      </w:r>
      <w:r w:rsidR="005F06C8">
        <w:rPr>
          <w:rFonts w:ascii="Comic Sans MS" w:hAnsi="Comic Sans MS"/>
        </w:rPr>
        <w:t>Grant:</w:t>
      </w:r>
      <w:r w:rsidR="00F74E73">
        <w:rPr>
          <w:rFonts w:ascii="Comic Sans MS" w:hAnsi="Comic Sans MS"/>
        </w:rPr>
        <w:t xml:space="preserve"> £</w:t>
      </w:r>
      <w:r w:rsidR="00995470">
        <w:rPr>
          <w:rFonts w:ascii="Comic Sans MS" w:hAnsi="Comic Sans MS"/>
        </w:rPr>
        <w:t>1</w:t>
      </w:r>
      <w:r w:rsidR="004C6B5B">
        <w:rPr>
          <w:rFonts w:ascii="Comic Sans MS" w:hAnsi="Comic Sans MS"/>
        </w:rPr>
        <w:t>1, 840</w:t>
      </w:r>
    </w:p>
    <w:tbl>
      <w:tblPr>
        <w:tblStyle w:val="TableGrid"/>
        <w:tblW w:w="0" w:type="auto"/>
        <w:tblLook w:val="04A0" w:firstRow="1" w:lastRow="0" w:firstColumn="1" w:lastColumn="0" w:noHBand="0" w:noVBand="1"/>
      </w:tblPr>
      <w:tblGrid>
        <w:gridCol w:w="4517"/>
        <w:gridCol w:w="4499"/>
      </w:tblGrid>
      <w:tr w:rsidR="00EF628E" w:rsidRPr="00611312" w14:paraId="1CBA2B29" w14:textId="77777777" w:rsidTr="003E676D">
        <w:tc>
          <w:tcPr>
            <w:tcW w:w="4517" w:type="dxa"/>
          </w:tcPr>
          <w:p w14:paraId="00337152" w14:textId="213686A4" w:rsidR="00EF628E" w:rsidRPr="00611312" w:rsidRDefault="00EF628E" w:rsidP="00EF628E">
            <w:pPr>
              <w:rPr>
                <w:rFonts w:ascii="Comic Sans MS" w:hAnsi="Comic Sans MS"/>
              </w:rPr>
            </w:pPr>
            <w:r w:rsidRPr="00611312">
              <w:rPr>
                <w:rFonts w:ascii="Comic Sans MS" w:hAnsi="Comic Sans MS"/>
              </w:rPr>
              <w:t>Reading Intervention</w:t>
            </w:r>
            <w:r w:rsidR="003E676D">
              <w:rPr>
                <w:rFonts w:ascii="Comic Sans MS" w:hAnsi="Comic Sans MS"/>
              </w:rPr>
              <w:t xml:space="preserve"> and daily reading</w:t>
            </w:r>
            <w:r w:rsidRPr="00611312">
              <w:rPr>
                <w:rFonts w:ascii="Comic Sans MS" w:hAnsi="Comic Sans MS"/>
              </w:rPr>
              <w:t xml:space="preserve"> (1:1)</w:t>
            </w:r>
          </w:p>
        </w:tc>
        <w:tc>
          <w:tcPr>
            <w:tcW w:w="4499" w:type="dxa"/>
          </w:tcPr>
          <w:p w14:paraId="508F18E0" w14:textId="12B7BDF3" w:rsidR="00EF628E" w:rsidRPr="00611312" w:rsidRDefault="00A7087E" w:rsidP="004C101D">
            <w:pPr>
              <w:jc w:val="right"/>
              <w:rPr>
                <w:rFonts w:ascii="Comic Sans MS" w:hAnsi="Comic Sans MS"/>
              </w:rPr>
            </w:pPr>
            <w:r>
              <w:rPr>
                <w:rFonts w:ascii="Comic Sans MS" w:hAnsi="Comic Sans MS"/>
              </w:rPr>
              <w:t>£1,</w:t>
            </w:r>
            <w:r w:rsidR="003F3215">
              <w:rPr>
                <w:rFonts w:ascii="Comic Sans MS" w:hAnsi="Comic Sans MS"/>
              </w:rPr>
              <w:t>75</w:t>
            </w:r>
            <w:r>
              <w:rPr>
                <w:rFonts w:ascii="Comic Sans MS" w:hAnsi="Comic Sans MS"/>
              </w:rPr>
              <w:t>0</w:t>
            </w:r>
          </w:p>
        </w:tc>
      </w:tr>
      <w:tr w:rsidR="00EF628E" w:rsidRPr="00611312" w14:paraId="7E10842C" w14:textId="77777777" w:rsidTr="00985C63">
        <w:trPr>
          <w:trHeight w:val="397"/>
        </w:trPr>
        <w:tc>
          <w:tcPr>
            <w:tcW w:w="4517" w:type="dxa"/>
          </w:tcPr>
          <w:p w14:paraId="2D168755" w14:textId="692F8F3F" w:rsidR="00EF628E" w:rsidRPr="00611312" w:rsidRDefault="00EF628E" w:rsidP="00EF628E">
            <w:pPr>
              <w:rPr>
                <w:rFonts w:ascii="Comic Sans MS" w:hAnsi="Comic Sans MS"/>
              </w:rPr>
            </w:pPr>
            <w:r w:rsidRPr="00611312">
              <w:rPr>
                <w:rFonts w:ascii="Comic Sans MS" w:hAnsi="Comic Sans MS"/>
              </w:rPr>
              <w:t>Small group phonic</w:t>
            </w:r>
            <w:r w:rsidR="00A72AAB">
              <w:rPr>
                <w:rFonts w:ascii="Comic Sans MS" w:hAnsi="Comic Sans MS"/>
              </w:rPr>
              <w:t xml:space="preserve">s interventions </w:t>
            </w:r>
          </w:p>
        </w:tc>
        <w:tc>
          <w:tcPr>
            <w:tcW w:w="4499" w:type="dxa"/>
          </w:tcPr>
          <w:p w14:paraId="54528DA3" w14:textId="078B6110" w:rsidR="00EF628E" w:rsidRPr="00611312" w:rsidRDefault="00A7087E" w:rsidP="00BE2F07">
            <w:pPr>
              <w:jc w:val="right"/>
              <w:rPr>
                <w:rFonts w:ascii="Comic Sans MS" w:hAnsi="Comic Sans MS"/>
              </w:rPr>
            </w:pPr>
            <w:r>
              <w:rPr>
                <w:rFonts w:ascii="Comic Sans MS" w:hAnsi="Comic Sans MS"/>
              </w:rPr>
              <w:t>£</w:t>
            </w:r>
            <w:r w:rsidR="003E676D">
              <w:rPr>
                <w:rFonts w:ascii="Comic Sans MS" w:hAnsi="Comic Sans MS"/>
              </w:rPr>
              <w:t>1,350</w:t>
            </w:r>
          </w:p>
        </w:tc>
      </w:tr>
      <w:tr w:rsidR="00A72AAB" w:rsidRPr="00611312" w14:paraId="76D579AF" w14:textId="77777777" w:rsidTr="00985C63">
        <w:trPr>
          <w:trHeight w:val="397"/>
        </w:trPr>
        <w:tc>
          <w:tcPr>
            <w:tcW w:w="4517" w:type="dxa"/>
          </w:tcPr>
          <w:p w14:paraId="18518627" w14:textId="2A607E1B" w:rsidR="00A72AAB" w:rsidRPr="00611312" w:rsidRDefault="00A72AAB" w:rsidP="00EF628E">
            <w:pPr>
              <w:rPr>
                <w:rFonts w:ascii="Comic Sans MS" w:hAnsi="Comic Sans MS"/>
              </w:rPr>
            </w:pPr>
            <w:r>
              <w:rPr>
                <w:rFonts w:ascii="Comic Sans MS" w:hAnsi="Comic Sans MS"/>
              </w:rPr>
              <w:t xml:space="preserve">Phonic and spelling interventions </w:t>
            </w:r>
          </w:p>
        </w:tc>
        <w:tc>
          <w:tcPr>
            <w:tcW w:w="4499" w:type="dxa"/>
          </w:tcPr>
          <w:p w14:paraId="0A945033" w14:textId="70DDBCE7" w:rsidR="00A72AAB" w:rsidRDefault="00A72AAB" w:rsidP="00BE2F07">
            <w:pPr>
              <w:jc w:val="right"/>
              <w:rPr>
                <w:rFonts w:ascii="Comic Sans MS" w:hAnsi="Comic Sans MS"/>
              </w:rPr>
            </w:pPr>
            <w:r>
              <w:rPr>
                <w:rFonts w:ascii="Comic Sans MS" w:hAnsi="Comic Sans MS"/>
              </w:rPr>
              <w:t>£1,250</w:t>
            </w:r>
          </w:p>
        </w:tc>
      </w:tr>
      <w:tr w:rsidR="00A57B74" w:rsidRPr="00611312" w14:paraId="65D9C6E3" w14:textId="77777777" w:rsidTr="00985C63">
        <w:trPr>
          <w:trHeight w:val="397"/>
        </w:trPr>
        <w:tc>
          <w:tcPr>
            <w:tcW w:w="4517" w:type="dxa"/>
          </w:tcPr>
          <w:p w14:paraId="4FB25555" w14:textId="380796E5" w:rsidR="00A57B74" w:rsidRPr="00611312" w:rsidRDefault="00A57B74" w:rsidP="00EF628E">
            <w:pPr>
              <w:rPr>
                <w:rFonts w:ascii="Comic Sans MS" w:hAnsi="Comic Sans MS"/>
              </w:rPr>
            </w:pPr>
            <w:r>
              <w:rPr>
                <w:rFonts w:ascii="Comic Sans MS" w:hAnsi="Comic Sans MS"/>
              </w:rPr>
              <w:t xml:space="preserve">Handwriting interventions </w:t>
            </w:r>
          </w:p>
        </w:tc>
        <w:tc>
          <w:tcPr>
            <w:tcW w:w="4499" w:type="dxa"/>
          </w:tcPr>
          <w:p w14:paraId="07807373" w14:textId="714DE268" w:rsidR="00A57B74" w:rsidRDefault="00A57B74" w:rsidP="00BE2F07">
            <w:pPr>
              <w:jc w:val="right"/>
              <w:rPr>
                <w:rFonts w:ascii="Comic Sans MS" w:hAnsi="Comic Sans MS"/>
              </w:rPr>
            </w:pPr>
            <w:r>
              <w:rPr>
                <w:rFonts w:ascii="Comic Sans MS" w:hAnsi="Comic Sans MS"/>
              </w:rPr>
              <w:t>£750</w:t>
            </w:r>
          </w:p>
        </w:tc>
      </w:tr>
      <w:tr w:rsidR="006768E6" w:rsidRPr="00611312" w14:paraId="6195BB80" w14:textId="77777777" w:rsidTr="003E676D">
        <w:tc>
          <w:tcPr>
            <w:tcW w:w="4517" w:type="dxa"/>
          </w:tcPr>
          <w:p w14:paraId="3DD0C2B9" w14:textId="78F39CB3" w:rsidR="006768E6" w:rsidRPr="00611312" w:rsidRDefault="006768E6" w:rsidP="00EF628E">
            <w:pPr>
              <w:rPr>
                <w:rFonts w:ascii="Comic Sans MS" w:hAnsi="Comic Sans MS"/>
              </w:rPr>
            </w:pPr>
            <w:r>
              <w:rPr>
                <w:rFonts w:ascii="Comic Sans MS" w:hAnsi="Comic Sans MS"/>
              </w:rPr>
              <w:t xml:space="preserve">Targeted </w:t>
            </w:r>
            <w:r w:rsidR="001A1255">
              <w:rPr>
                <w:rFonts w:ascii="Comic Sans MS" w:hAnsi="Comic Sans MS"/>
              </w:rPr>
              <w:t>small group writing</w:t>
            </w:r>
            <w:r>
              <w:rPr>
                <w:rFonts w:ascii="Comic Sans MS" w:hAnsi="Comic Sans MS"/>
              </w:rPr>
              <w:t xml:space="preserve"> intervention – gap filling</w:t>
            </w:r>
          </w:p>
        </w:tc>
        <w:tc>
          <w:tcPr>
            <w:tcW w:w="4499" w:type="dxa"/>
          </w:tcPr>
          <w:p w14:paraId="0CCAF7EB" w14:textId="723553E1" w:rsidR="006768E6" w:rsidRDefault="006768E6" w:rsidP="00BE2F07">
            <w:pPr>
              <w:jc w:val="right"/>
              <w:rPr>
                <w:rFonts w:ascii="Comic Sans MS" w:hAnsi="Comic Sans MS"/>
              </w:rPr>
            </w:pPr>
            <w:r>
              <w:rPr>
                <w:rFonts w:ascii="Comic Sans MS" w:hAnsi="Comic Sans MS"/>
              </w:rPr>
              <w:t>£</w:t>
            </w:r>
            <w:r w:rsidR="00A57B74">
              <w:rPr>
                <w:rFonts w:ascii="Comic Sans MS" w:hAnsi="Comic Sans MS"/>
              </w:rPr>
              <w:t>1,150</w:t>
            </w:r>
          </w:p>
        </w:tc>
      </w:tr>
      <w:tr w:rsidR="00EF628E" w:rsidRPr="00611312" w14:paraId="2FAAD22B" w14:textId="77777777" w:rsidTr="003E676D">
        <w:tc>
          <w:tcPr>
            <w:tcW w:w="4517" w:type="dxa"/>
          </w:tcPr>
          <w:p w14:paraId="60CBD5BE" w14:textId="77777777" w:rsidR="00EF628E" w:rsidRDefault="00EF628E">
            <w:pPr>
              <w:rPr>
                <w:rFonts w:ascii="Comic Sans MS" w:hAnsi="Comic Sans MS"/>
              </w:rPr>
            </w:pPr>
            <w:r w:rsidRPr="00611312">
              <w:rPr>
                <w:rFonts w:ascii="Comic Sans MS" w:hAnsi="Comic Sans MS"/>
              </w:rPr>
              <w:t>Professional Development of Staff</w:t>
            </w:r>
          </w:p>
          <w:p w14:paraId="137E1E72" w14:textId="02DC625F" w:rsidR="003E676D" w:rsidRPr="003E676D" w:rsidRDefault="00B1202F" w:rsidP="003E676D">
            <w:pPr>
              <w:pStyle w:val="ListParagraph"/>
              <w:numPr>
                <w:ilvl w:val="0"/>
                <w:numId w:val="5"/>
              </w:numPr>
              <w:rPr>
                <w:rFonts w:ascii="Comic Sans MS" w:hAnsi="Comic Sans MS"/>
              </w:rPr>
            </w:pPr>
            <w:r>
              <w:rPr>
                <w:rFonts w:ascii="Comic Sans MS" w:hAnsi="Comic Sans MS"/>
              </w:rPr>
              <w:t>ASD, ELSA</w:t>
            </w:r>
          </w:p>
        </w:tc>
        <w:tc>
          <w:tcPr>
            <w:tcW w:w="4499" w:type="dxa"/>
          </w:tcPr>
          <w:p w14:paraId="6862C19F" w14:textId="49DF9229" w:rsidR="00EF628E" w:rsidRPr="00611312" w:rsidRDefault="00A7087E" w:rsidP="00BE2F07">
            <w:pPr>
              <w:jc w:val="right"/>
              <w:rPr>
                <w:rFonts w:ascii="Comic Sans MS" w:hAnsi="Comic Sans MS"/>
              </w:rPr>
            </w:pPr>
            <w:r>
              <w:rPr>
                <w:rFonts w:ascii="Comic Sans MS" w:hAnsi="Comic Sans MS"/>
              </w:rPr>
              <w:t>£</w:t>
            </w:r>
            <w:r w:rsidR="00800081">
              <w:rPr>
                <w:rFonts w:ascii="Comic Sans MS" w:hAnsi="Comic Sans MS"/>
              </w:rPr>
              <w:t>1,0</w:t>
            </w:r>
            <w:r w:rsidR="00EF3246">
              <w:rPr>
                <w:rFonts w:ascii="Comic Sans MS" w:hAnsi="Comic Sans MS"/>
              </w:rPr>
              <w:t>00</w:t>
            </w:r>
          </w:p>
        </w:tc>
      </w:tr>
      <w:tr w:rsidR="00A7087E" w:rsidRPr="00611312" w14:paraId="34D248ED" w14:textId="77777777" w:rsidTr="003E676D">
        <w:tc>
          <w:tcPr>
            <w:tcW w:w="4517" w:type="dxa"/>
          </w:tcPr>
          <w:p w14:paraId="7D39AC5E" w14:textId="0046F993" w:rsidR="00A7087E" w:rsidRDefault="00335C3D">
            <w:pPr>
              <w:rPr>
                <w:rFonts w:ascii="Comic Sans MS" w:hAnsi="Comic Sans MS"/>
              </w:rPr>
            </w:pPr>
            <w:r>
              <w:rPr>
                <w:rFonts w:ascii="Comic Sans MS" w:hAnsi="Comic Sans MS"/>
              </w:rPr>
              <w:t>ELSA – Emotional Literacy</w:t>
            </w:r>
            <w:r w:rsidR="00CA7F4A">
              <w:rPr>
                <w:rFonts w:ascii="Comic Sans MS" w:hAnsi="Comic Sans MS"/>
              </w:rPr>
              <w:t xml:space="preserve"> (1:1 sessions)</w:t>
            </w:r>
          </w:p>
        </w:tc>
        <w:tc>
          <w:tcPr>
            <w:tcW w:w="4499" w:type="dxa"/>
          </w:tcPr>
          <w:p w14:paraId="28969B58" w14:textId="5C0FD5D5" w:rsidR="00A7087E" w:rsidRPr="00611312" w:rsidRDefault="00A7087E" w:rsidP="00BE2F07">
            <w:pPr>
              <w:jc w:val="right"/>
              <w:rPr>
                <w:rFonts w:ascii="Comic Sans MS" w:hAnsi="Comic Sans MS"/>
              </w:rPr>
            </w:pPr>
            <w:r>
              <w:rPr>
                <w:rFonts w:ascii="Comic Sans MS" w:hAnsi="Comic Sans MS"/>
              </w:rPr>
              <w:t>£</w:t>
            </w:r>
            <w:r w:rsidR="003E676D">
              <w:rPr>
                <w:rFonts w:ascii="Comic Sans MS" w:hAnsi="Comic Sans MS"/>
              </w:rPr>
              <w:t>1,</w:t>
            </w:r>
            <w:r w:rsidR="00EF3246">
              <w:rPr>
                <w:rFonts w:ascii="Comic Sans MS" w:hAnsi="Comic Sans MS"/>
              </w:rPr>
              <w:t>5</w:t>
            </w:r>
            <w:r w:rsidR="003E676D">
              <w:rPr>
                <w:rFonts w:ascii="Comic Sans MS" w:hAnsi="Comic Sans MS"/>
              </w:rPr>
              <w:t>00</w:t>
            </w:r>
          </w:p>
        </w:tc>
      </w:tr>
      <w:tr w:rsidR="006768E6" w:rsidRPr="00611312" w14:paraId="3430C8ED" w14:textId="77777777" w:rsidTr="003E676D">
        <w:tc>
          <w:tcPr>
            <w:tcW w:w="4517" w:type="dxa"/>
          </w:tcPr>
          <w:p w14:paraId="2FF151CE" w14:textId="374F42B0" w:rsidR="006768E6" w:rsidRDefault="009F7CB0">
            <w:pPr>
              <w:rPr>
                <w:rFonts w:ascii="Comic Sans MS" w:hAnsi="Comic Sans MS"/>
              </w:rPr>
            </w:pPr>
            <w:r>
              <w:rPr>
                <w:rFonts w:ascii="Comic Sans MS" w:hAnsi="Comic Sans MS"/>
              </w:rPr>
              <w:t xml:space="preserve">Time to talk – 1:1 </w:t>
            </w:r>
            <w:r w:rsidR="006768E6">
              <w:rPr>
                <w:rFonts w:ascii="Comic Sans MS" w:hAnsi="Comic Sans MS"/>
              </w:rPr>
              <w:t xml:space="preserve"> </w:t>
            </w:r>
          </w:p>
        </w:tc>
        <w:tc>
          <w:tcPr>
            <w:tcW w:w="4499" w:type="dxa"/>
          </w:tcPr>
          <w:p w14:paraId="57DC297F" w14:textId="220D20DA" w:rsidR="006768E6" w:rsidRDefault="00EF3246" w:rsidP="00BE2F07">
            <w:pPr>
              <w:jc w:val="right"/>
              <w:rPr>
                <w:rFonts w:ascii="Comic Sans MS" w:hAnsi="Comic Sans MS"/>
              </w:rPr>
            </w:pPr>
            <w:r>
              <w:rPr>
                <w:rFonts w:ascii="Comic Sans MS" w:hAnsi="Comic Sans MS"/>
              </w:rPr>
              <w:t>£250</w:t>
            </w:r>
          </w:p>
        </w:tc>
      </w:tr>
      <w:tr w:rsidR="003E676D" w:rsidRPr="003E676D" w14:paraId="2552C027" w14:textId="77777777" w:rsidTr="003E676D">
        <w:tc>
          <w:tcPr>
            <w:tcW w:w="4517" w:type="dxa"/>
          </w:tcPr>
          <w:p w14:paraId="4DF7D578" w14:textId="72A251EF" w:rsidR="00A7087E" w:rsidRPr="00995470" w:rsidRDefault="00A7087E">
            <w:pPr>
              <w:rPr>
                <w:rFonts w:ascii="Comic Sans MS" w:hAnsi="Comic Sans MS"/>
                <w:color w:val="000000" w:themeColor="text1"/>
              </w:rPr>
            </w:pPr>
            <w:r w:rsidRPr="00995470">
              <w:rPr>
                <w:rFonts w:ascii="Comic Sans MS" w:hAnsi="Comic Sans MS"/>
                <w:color w:val="000000" w:themeColor="text1"/>
              </w:rPr>
              <w:t xml:space="preserve">Draw and Talk sessions </w:t>
            </w:r>
          </w:p>
        </w:tc>
        <w:tc>
          <w:tcPr>
            <w:tcW w:w="4499" w:type="dxa"/>
          </w:tcPr>
          <w:p w14:paraId="37C540C6" w14:textId="35A36BEE" w:rsidR="00A7087E" w:rsidRPr="00995470" w:rsidRDefault="00A7087E" w:rsidP="00BE2F07">
            <w:pPr>
              <w:jc w:val="right"/>
              <w:rPr>
                <w:rFonts w:ascii="Comic Sans MS" w:hAnsi="Comic Sans MS"/>
                <w:color w:val="000000" w:themeColor="text1"/>
              </w:rPr>
            </w:pPr>
            <w:r w:rsidRPr="00995470">
              <w:rPr>
                <w:rFonts w:ascii="Comic Sans MS" w:hAnsi="Comic Sans MS"/>
                <w:color w:val="000000" w:themeColor="text1"/>
              </w:rPr>
              <w:t>£</w:t>
            </w:r>
            <w:r w:rsidR="007A3AFD" w:rsidRPr="00995470">
              <w:rPr>
                <w:rFonts w:ascii="Comic Sans MS" w:hAnsi="Comic Sans MS"/>
                <w:color w:val="000000" w:themeColor="text1"/>
              </w:rPr>
              <w:t>1</w:t>
            </w:r>
            <w:r w:rsidR="00EF3246">
              <w:rPr>
                <w:rFonts w:ascii="Comic Sans MS" w:hAnsi="Comic Sans MS"/>
                <w:color w:val="000000" w:themeColor="text1"/>
              </w:rPr>
              <w:t>,400</w:t>
            </w:r>
          </w:p>
        </w:tc>
      </w:tr>
      <w:tr w:rsidR="00CA7F4A" w:rsidRPr="003E676D" w14:paraId="695084F6" w14:textId="77777777" w:rsidTr="003E676D">
        <w:tc>
          <w:tcPr>
            <w:tcW w:w="4517" w:type="dxa"/>
          </w:tcPr>
          <w:p w14:paraId="464EF366" w14:textId="29DD8590" w:rsidR="00CA7F4A" w:rsidRPr="00995470" w:rsidRDefault="00CA7F4A" w:rsidP="00CA7F4A">
            <w:pPr>
              <w:rPr>
                <w:rFonts w:ascii="Comic Sans MS" w:hAnsi="Comic Sans MS"/>
                <w:color w:val="000000" w:themeColor="text1"/>
              </w:rPr>
            </w:pPr>
            <w:r>
              <w:rPr>
                <w:rFonts w:ascii="Comic Sans MS" w:hAnsi="Comic Sans MS"/>
              </w:rPr>
              <w:t>Staff CPD - ELSA</w:t>
            </w:r>
          </w:p>
        </w:tc>
        <w:tc>
          <w:tcPr>
            <w:tcW w:w="4499" w:type="dxa"/>
          </w:tcPr>
          <w:p w14:paraId="5DDC5909" w14:textId="52256D74" w:rsidR="00CA7F4A" w:rsidRPr="00995470" w:rsidRDefault="00910B02" w:rsidP="00CA7F4A">
            <w:pPr>
              <w:jc w:val="right"/>
              <w:rPr>
                <w:rFonts w:ascii="Comic Sans MS" w:hAnsi="Comic Sans MS"/>
                <w:color w:val="000000" w:themeColor="text1"/>
              </w:rPr>
            </w:pPr>
            <w:r>
              <w:rPr>
                <w:rFonts w:ascii="Comic Sans MS" w:hAnsi="Comic Sans MS"/>
                <w:color w:val="000000" w:themeColor="text1"/>
              </w:rPr>
              <w:t>£</w:t>
            </w:r>
            <w:r w:rsidR="00166FE1">
              <w:rPr>
                <w:rFonts w:ascii="Comic Sans MS" w:hAnsi="Comic Sans MS"/>
                <w:color w:val="000000" w:themeColor="text1"/>
              </w:rPr>
              <w:t>760</w:t>
            </w:r>
          </w:p>
        </w:tc>
      </w:tr>
      <w:tr w:rsidR="00CA7F4A" w:rsidRPr="003E676D" w14:paraId="5E9E0272" w14:textId="77777777" w:rsidTr="003E676D">
        <w:tc>
          <w:tcPr>
            <w:tcW w:w="4517" w:type="dxa"/>
          </w:tcPr>
          <w:p w14:paraId="2889D20D" w14:textId="3259BC01" w:rsidR="00CA7F4A" w:rsidRPr="00995470" w:rsidRDefault="00CA7F4A" w:rsidP="00CA7F4A">
            <w:pPr>
              <w:rPr>
                <w:rFonts w:ascii="Comic Sans MS" w:hAnsi="Comic Sans MS"/>
                <w:color w:val="000000" w:themeColor="text1"/>
              </w:rPr>
            </w:pPr>
            <w:r>
              <w:rPr>
                <w:rFonts w:ascii="Comic Sans MS" w:hAnsi="Comic Sans MS"/>
              </w:rPr>
              <w:t>Staff CPD – Decider Skills</w:t>
            </w:r>
          </w:p>
        </w:tc>
        <w:tc>
          <w:tcPr>
            <w:tcW w:w="4499" w:type="dxa"/>
          </w:tcPr>
          <w:p w14:paraId="4A4BF25F" w14:textId="46EB1D0E" w:rsidR="00CA7F4A" w:rsidRPr="00995470" w:rsidRDefault="00166FE1" w:rsidP="00CA7F4A">
            <w:pPr>
              <w:jc w:val="right"/>
              <w:rPr>
                <w:rFonts w:ascii="Comic Sans MS" w:hAnsi="Comic Sans MS"/>
                <w:color w:val="000000" w:themeColor="text1"/>
              </w:rPr>
            </w:pPr>
            <w:r>
              <w:rPr>
                <w:rFonts w:ascii="Comic Sans MS" w:hAnsi="Comic Sans MS"/>
                <w:color w:val="000000" w:themeColor="text1"/>
              </w:rPr>
              <w:t>£380</w:t>
            </w:r>
          </w:p>
        </w:tc>
      </w:tr>
      <w:tr w:rsidR="003F3215" w:rsidRPr="003E676D" w14:paraId="563B1E14" w14:textId="77777777" w:rsidTr="003E676D">
        <w:tc>
          <w:tcPr>
            <w:tcW w:w="4517" w:type="dxa"/>
          </w:tcPr>
          <w:p w14:paraId="4F2B4834" w14:textId="41DADFA0" w:rsidR="003F3215" w:rsidRDefault="003F3215" w:rsidP="00CA7F4A">
            <w:pPr>
              <w:rPr>
                <w:rFonts w:ascii="Comic Sans MS" w:hAnsi="Comic Sans MS"/>
              </w:rPr>
            </w:pPr>
            <w:r>
              <w:rPr>
                <w:rFonts w:ascii="Comic Sans MS" w:hAnsi="Comic Sans MS"/>
              </w:rPr>
              <w:t>Resources</w:t>
            </w:r>
          </w:p>
        </w:tc>
        <w:tc>
          <w:tcPr>
            <w:tcW w:w="4499" w:type="dxa"/>
          </w:tcPr>
          <w:p w14:paraId="4A7DC6A9" w14:textId="394B2443" w:rsidR="003F3215" w:rsidRDefault="003F3215" w:rsidP="00CA7F4A">
            <w:pPr>
              <w:jc w:val="right"/>
              <w:rPr>
                <w:rFonts w:ascii="Comic Sans MS" w:hAnsi="Comic Sans MS"/>
                <w:color w:val="000000" w:themeColor="text1"/>
              </w:rPr>
            </w:pPr>
            <w:r>
              <w:rPr>
                <w:rFonts w:ascii="Comic Sans MS" w:hAnsi="Comic Sans MS"/>
                <w:color w:val="000000" w:themeColor="text1"/>
              </w:rPr>
              <w:t>£</w:t>
            </w:r>
            <w:r w:rsidR="00845129">
              <w:rPr>
                <w:rFonts w:ascii="Comic Sans MS" w:hAnsi="Comic Sans MS"/>
                <w:color w:val="000000" w:themeColor="text1"/>
              </w:rPr>
              <w:t>3</w:t>
            </w:r>
            <w:r w:rsidR="00A57B74">
              <w:rPr>
                <w:rFonts w:ascii="Comic Sans MS" w:hAnsi="Comic Sans MS"/>
                <w:color w:val="000000" w:themeColor="text1"/>
              </w:rPr>
              <w:t>00</w:t>
            </w:r>
          </w:p>
        </w:tc>
      </w:tr>
      <w:tr w:rsidR="00CA7F4A" w:rsidRPr="00611312" w14:paraId="01164D73" w14:textId="77777777" w:rsidTr="003E676D">
        <w:trPr>
          <w:trHeight w:val="269"/>
        </w:trPr>
        <w:tc>
          <w:tcPr>
            <w:tcW w:w="4517" w:type="dxa"/>
          </w:tcPr>
          <w:p w14:paraId="54539CA3" w14:textId="77777777" w:rsidR="00CA7F4A" w:rsidRDefault="00CA7F4A" w:rsidP="00CA7F4A">
            <w:pPr>
              <w:rPr>
                <w:rFonts w:ascii="Comic Sans MS" w:hAnsi="Comic Sans MS"/>
                <w:b/>
              </w:rPr>
            </w:pPr>
            <w:r w:rsidRPr="00611312">
              <w:rPr>
                <w:rFonts w:ascii="Comic Sans MS" w:hAnsi="Comic Sans MS"/>
                <w:b/>
              </w:rPr>
              <w:t xml:space="preserve">Total </w:t>
            </w:r>
          </w:p>
          <w:p w14:paraId="0A6E81A3" w14:textId="3E7C454C" w:rsidR="00CA7F4A" w:rsidRPr="00611312" w:rsidRDefault="00CA7F4A" w:rsidP="00CA7F4A">
            <w:pPr>
              <w:rPr>
                <w:rFonts w:ascii="Comic Sans MS" w:hAnsi="Comic Sans MS"/>
                <w:b/>
              </w:rPr>
            </w:pPr>
          </w:p>
        </w:tc>
        <w:tc>
          <w:tcPr>
            <w:tcW w:w="4499" w:type="dxa"/>
          </w:tcPr>
          <w:p w14:paraId="4C700901" w14:textId="01E4A07E" w:rsidR="00CA7F4A" w:rsidRPr="00ED718F" w:rsidRDefault="00CA7F4A" w:rsidP="00CA7F4A">
            <w:pPr>
              <w:jc w:val="right"/>
              <w:rPr>
                <w:rFonts w:ascii="Comic Sans MS" w:hAnsi="Comic Sans MS"/>
                <w:b/>
              </w:rPr>
            </w:pPr>
            <w:r>
              <w:rPr>
                <w:rFonts w:ascii="Comic Sans MS" w:hAnsi="Comic Sans MS"/>
                <w:b/>
              </w:rPr>
              <w:t>£</w:t>
            </w:r>
            <w:r w:rsidR="000425A5">
              <w:rPr>
                <w:rFonts w:ascii="Comic Sans MS" w:hAnsi="Comic Sans MS"/>
                <w:b/>
              </w:rPr>
              <w:t>1</w:t>
            </w:r>
            <w:r w:rsidR="00166FE1">
              <w:rPr>
                <w:rFonts w:ascii="Comic Sans MS" w:hAnsi="Comic Sans MS"/>
                <w:b/>
              </w:rPr>
              <w:t>1, 840</w:t>
            </w:r>
          </w:p>
        </w:tc>
      </w:tr>
    </w:tbl>
    <w:p w14:paraId="240BE847" w14:textId="77777777" w:rsidR="006768E6" w:rsidRDefault="006768E6" w:rsidP="004C101D">
      <w:pPr>
        <w:pStyle w:val="Default"/>
        <w:rPr>
          <w:rFonts w:ascii="Comic Sans MS" w:hAnsi="Comic Sans MS"/>
          <w:sz w:val="23"/>
          <w:szCs w:val="23"/>
        </w:rPr>
      </w:pPr>
    </w:p>
    <w:p w14:paraId="3124C075" w14:textId="4687FE46" w:rsidR="00A7087E" w:rsidRPr="00EF1849" w:rsidRDefault="00A7087E" w:rsidP="00A7087E">
      <w:pPr>
        <w:rPr>
          <w:rFonts w:ascii="Comic Sans MS" w:hAnsi="Comic Sans MS"/>
          <w:b/>
        </w:rPr>
      </w:pPr>
      <w:r w:rsidRPr="00EF1849">
        <w:rPr>
          <w:rFonts w:ascii="Comic Sans MS" w:hAnsi="Comic Sans MS"/>
          <w:b/>
        </w:rPr>
        <w:t xml:space="preserve">In </w:t>
      </w:r>
      <w:r w:rsidR="00674FD0">
        <w:rPr>
          <w:rFonts w:ascii="Comic Sans MS" w:hAnsi="Comic Sans MS"/>
          <w:b/>
        </w:rPr>
        <w:t>2023/2024</w:t>
      </w:r>
    </w:p>
    <w:p w14:paraId="0759AF3F" w14:textId="290B197E" w:rsidR="006768E6" w:rsidRDefault="006768E6" w:rsidP="00A7087E">
      <w:pPr>
        <w:pStyle w:val="ListParagraph"/>
        <w:numPr>
          <w:ilvl w:val="0"/>
          <w:numId w:val="4"/>
        </w:numPr>
        <w:rPr>
          <w:rFonts w:ascii="Comic Sans MS" w:hAnsi="Comic Sans MS"/>
        </w:rPr>
      </w:pPr>
      <w:r>
        <w:rPr>
          <w:rFonts w:ascii="Comic Sans MS" w:hAnsi="Comic Sans MS"/>
        </w:rPr>
        <w:t xml:space="preserve">Eligible children in EYFS and KS1 did not meet end of Key Stage age related expectations – additional support with </w:t>
      </w:r>
      <w:r w:rsidRPr="006768E6">
        <w:rPr>
          <w:rFonts w:ascii="Comic Sans MS" w:hAnsi="Comic Sans MS"/>
          <w:color w:val="FF0000"/>
        </w:rPr>
        <w:t xml:space="preserve">gap filling intervention </w:t>
      </w:r>
      <w:r>
        <w:rPr>
          <w:rFonts w:ascii="Comic Sans MS" w:hAnsi="Comic Sans MS"/>
        </w:rPr>
        <w:t xml:space="preserve">needs to be implemented </w:t>
      </w:r>
      <w:r w:rsidR="00022D02">
        <w:rPr>
          <w:rFonts w:ascii="Comic Sans MS" w:hAnsi="Comic Sans MS"/>
        </w:rPr>
        <w:t>to ensure that these gaps are met</w:t>
      </w:r>
    </w:p>
    <w:p w14:paraId="69F808DD" w14:textId="30B40B5D" w:rsidR="00A7087E" w:rsidRDefault="00A7087E" w:rsidP="00A7087E">
      <w:pPr>
        <w:pStyle w:val="ListParagraph"/>
        <w:numPr>
          <w:ilvl w:val="0"/>
          <w:numId w:val="4"/>
        </w:numPr>
        <w:rPr>
          <w:rFonts w:ascii="Comic Sans MS" w:hAnsi="Comic Sans MS"/>
        </w:rPr>
      </w:pPr>
      <w:r>
        <w:rPr>
          <w:rFonts w:ascii="Comic Sans MS" w:hAnsi="Comic Sans MS"/>
        </w:rPr>
        <w:t>Eligible children in KS2 were making</w:t>
      </w:r>
      <w:r w:rsidR="00A54C54">
        <w:rPr>
          <w:rFonts w:ascii="Comic Sans MS" w:hAnsi="Comic Sans MS"/>
        </w:rPr>
        <w:t xml:space="preserve"> good and</w:t>
      </w:r>
      <w:r>
        <w:rPr>
          <w:rFonts w:ascii="Comic Sans MS" w:hAnsi="Comic Sans MS"/>
        </w:rPr>
        <w:t xml:space="preserve"> </w:t>
      </w:r>
      <w:r w:rsidR="0035300E">
        <w:rPr>
          <w:rFonts w:ascii="Comic Sans MS" w:hAnsi="Comic Sans MS"/>
        </w:rPr>
        <w:t xml:space="preserve">better than </w:t>
      </w:r>
      <w:r>
        <w:rPr>
          <w:rFonts w:ascii="Comic Sans MS" w:hAnsi="Comic Sans MS"/>
        </w:rPr>
        <w:t>expected progress in reading</w:t>
      </w:r>
      <w:r w:rsidR="0035300E">
        <w:rPr>
          <w:rFonts w:ascii="Comic Sans MS" w:hAnsi="Comic Sans MS"/>
        </w:rPr>
        <w:t xml:space="preserve"> </w:t>
      </w:r>
      <w:r>
        <w:rPr>
          <w:rFonts w:ascii="Comic Sans MS" w:hAnsi="Comic Sans MS"/>
        </w:rPr>
        <w:t xml:space="preserve">and maths </w:t>
      </w:r>
      <w:r w:rsidR="0035300E">
        <w:rPr>
          <w:rFonts w:ascii="Comic Sans MS" w:hAnsi="Comic Sans MS"/>
        </w:rPr>
        <w:t>(more than 6 steps of progress)</w:t>
      </w:r>
    </w:p>
    <w:p w14:paraId="48FD3F82" w14:textId="7C098BC8" w:rsidR="00A7087E" w:rsidRDefault="00A7087E" w:rsidP="00A7087E">
      <w:pPr>
        <w:pStyle w:val="ListParagraph"/>
        <w:numPr>
          <w:ilvl w:val="0"/>
          <w:numId w:val="4"/>
        </w:numPr>
        <w:rPr>
          <w:rFonts w:ascii="Comic Sans MS" w:hAnsi="Comic Sans MS"/>
        </w:rPr>
      </w:pPr>
      <w:r>
        <w:rPr>
          <w:rFonts w:ascii="Comic Sans MS" w:hAnsi="Comic Sans MS"/>
        </w:rPr>
        <w:t xml:space="preserve">Eligible children in </w:t>
      </w:r>
      <w:r w:rsidR="0035300E">
        <w:rPr>
          <w:rFonts w:ascii="Comic Sans MS" w:hAnsi="Comic Sans MS"/>
        </w:rPr>
        <w:t>EYFS/</w:t>
      </w:r>
      <w:r>
        <w:rPr>
          <w:rFonts w:ascii="Comic Sans MS" w:hAnsi="Comic Sans MS"/>
        </w:rPr>
        <w:t xml:space="preserve">KS1 were not making expected progress in their phonics knowledge which was impacting on their reading and writing skills </w:t>
      </w:r>
      <w:r w:rsidR="00335C3D">
        <w:rPr>
          <w:rFonts w:ascii="Comic Sans MS" w:hAnsi="Comic Sans MS"/>
        </w:rPr>
        <w:t xml:space="preserve">– </w:t>
      </w:r>
      <w:r w:rsidR="00335C3D" w:rsidRPr="0035300E">
        <w:rPr>
          <w:rFonts w:ascii="Comic Sans MS" w:hAnsi="Comic Sans MS"/>
          <w:color w:val="FF0000"/>
        </w:rPr>
        <w:t>small</w:t>
      </w:r>
      <w:r w:rsidR="00494411" w:rsidRPr="0035300E">
        <w:rPr>
          <w:rFonts w:ascii="Comic Sans MS" w:hAnsi="Comic Sans MS"/>
          <w:color w:val="FF0000"/>
        </w:rPr>
        <w:t>er</w:t>
      </w:r>
      <w:r w:rsidR="00335C3D" w:rsidRPr="0035300E">
        <w:rPr>
          <w:rFonts w:ascii="Comic Sans MS" w:hAnsi="Comic Sans MS"/>
          <w:color w:val="FF0000"/>
        </w:rPr>
        <w:t xml:space="preserve"> phonics group sessions need to be put in place</w:t>
      </w:r>
      <w:r w:rsidR="0035300E">
        <w:rPr>
          <w:rFonts w:ascii="Comic Sans MS" w:hAnsi="Comic Sans MS"/>
          <w:color w:val="FF0000"/>
        </w:rPr>
        <w:t xml:space="preserve"> and sessions streamed</w:t>
      </w:r>
      <w:r w:rsidR="00BF7045">
        <w:rPr>
          <w:rFonts w:ascii="Comic Sans MS" w:hAnsi="Comic Sans MS"/>
          <w:color w:val="FF0000"/>
        </w:rPr>
        <w:t xml:space="preserve"> using phonics programme </w:t>
      </w:r>
      <w:r w:rsidR="00DE7C5F">
        <w:rPr>
          <w:rFonts w:ascii="Comic Sans MS" w:hAnsi="Comic Sans MS"/>
          <w:color w:val="FF0000"/>
        </w:rPr>
        <w:t xml:space="preserve">– use of same day phonics interventions </w:t>
      </w:r>
    </w:p>
    <w:p w14:paraId="6B79079C" w14:textId="74D3A405" w:rsidR="00A7087E" w:rsidRDefault="00A7087E" w:rsidP="00A7087E">
      <w:pPr>
        <w:pStyle w:val="ListParagraph"/>
        <w:numPr>
          <w:ilvl w:val="0"/>
          <w:numId w:val="4"/>
        </w:numPr>
        <w:rPr>
          <w:rFonts w:ascii="Comic Sans MS" w:hAnsi="Comic Sans MS"/>
        </w:rPr>
      </w:pPr>
      <w:r>
        <w:rPr>
          <w:rFonts w:ascii="Comic Sans MS" w:hAnsi="Comic Sans MS"/>
        </w:rPr>
        <w:t>Eligible children in EYFS</w:t>
      </w:r>
      <w:r w:rsidR="00BF7045">
        <w:rPr>
          <w:rFonts w:ascii="Comic Sans MS" w:hAnsi="Comic Sans MS"/>
        </w:rPr>
        <w:t>/KS1</w:t>
      </w:r>
      <w:r>
        <w:rPr>
          <w:rFonts w:ascii="Comic Sans MS" w:hAnsi="Comic Sans MS"/>
        </w:rPr>
        <w:t xml:space="preserve"> were </w:t>
      </w:r>
      <w:r w:rsidR="00494411">
        <w:rPr>
          <w:rFonts w:ascii="Comic Sans MS" w:hAnsi="Comic Sans MS"/>
        </w:rPr>
        <w:t xml:space="preserve">not </w:t>
      </w:r>
      <w:r>
        <w:rPr>
          <w:rFonts w:ascii="Comic Sans MS" w:hAnsi="Comic Sans MS"/>
        </w:rPr>
        <w:t xml:space="preserve">making expected levels of progress and reaching standard </w:t>
      </w:r>
      <w:r w:rsidR="00BF7045">
        <w:rPr>
          <w:rFonts w:ascii="Comic Sans MS" w:hAnsi="Comic Sans MS"/>
        </w:rPr>
        <w:t>in core areas</w:t>
      </w:r>
    </w:p>
    <w:p w14:paraId="28B3AF55" w14:textId="77777777" w:rsidR="00681FE7" w:rsidRDefault="00A7087E" w:rsidP="00681FE7">
      <w:pPr>
        <w:pStyle w:val="ListParagraph"/>
        <w:numPr>
          <w:ilvl w:val="0"/>
          <w:numId w:val="4"/>
        </w:numPr>
        <w:rPr>
          <w:rFonts w:ascii="Comic Sans MS" w:hAnsi="Comic Sans MS"/>
        </w:rPr>
      </w:pPr>
      <w:r>
        <w:rPr>
          <w:rFonts w:ascii="Comic Sans MS" w:hAnsi="Comic Sans MS"/>
        </w:rPr>
        <w:t xml:space="preserve">All pupil premium children in KS1 and were behind their peers and were working </w:t>
      </w:r>
      <w:r w:rsidRPr="001D7F60">
        <w:rPr>
          <w:rFonts w:ascii="Comic Sans MS" w:hAnsi="Comic Sans MS"/>
        </w:rPr>
        <w:t>towards end of year expected</w:t>
      </w:r>
      <w:r w:rsidR="001D7F60">
        <w:rPr>
          <w:rFonts w:ascii="Comic Sans MS" w:hAnsi="Comic Sans MS"/>
        </w:rPr>
        <w:t xml:space="preserve"> </w:t>
      </w:r>
      <w:r w:rsidRPr="001D7F60">
        <w:rPr>
          <w:rFonts w:ascii="Comic Sans MS" w:hAnsi="Comic Sans MS"/>
        </w:rPr>
        <w:t>levels across the core are</w:t>
      </w:r>
      <w:r w:rsidR="00A72AAB">
        <w:rPr>
          <w:rFonts w:ascii="Comic Sans MS" w:hAnsi="Comic Sans MS"/>
        </w:rPr>
        <w:t>a</w:t>
      </w:r>
      <w:r w:rsidRPr="001D7F60">
        <w:rPr>
          <w:rFonts w:ascii="Comic Sans MS" w:hAnsi="Comic Sans MS"/>
        </w:rPr>
        <w:t>s of their learning</w:t>
      </w:r>
    </w:p>
    <w:p w14:paraId="3C621E50" w14:textId="718C26A6" w:rsidR="001D7F60" w:rsidRPr="00681FE7" w:rsidRDefault="001D7F60" w:rsidP="00681FE7">
      <w:pPr>
        <w:pStyle w:val="ListParagraph"/>
        <w:numPr>
          <w:ilvl w:val="0"/>
          <w:numId w:val="4"/>
        </w:numPr>
        <w:rPr>
          <w:rFonts w:ascii="Comic Sans MS" w:hAnsi="Comic Sans MS"/>
        </w:rPr>
      </w:pPr>
      <w:r w:rsidRPr="00681FE7">
        <w:rPr>
          <w:rFonts w:ascii="Comic Sans MS" w:hAnsi="Comic Sans MS"/>
          <w:sz w:val="23"/>
          <w:szCs w:val="23"/>
        </w:rPr>
        <w:t xml:space="preserve">Each year group has a volunteer who comes into school to read each week – PP children are marked as priority readers and are read with each week by the volunteer </w:t>
      </w:r>
    </w:p>
    <w:p w14:paraId="6F4FF8FE" w14:textId="63F6816A" w:rsidR="003F4EAF" w:rsidRPr="001D7F60" w:rsidRDefault="003F4EAF" w:rsidP="001D7F60">
      <w:pPr>
        <w:pStyle w:val="Default"/>
        <w:numPr>
          <w:ilvl w:val="0"/>
          <w:numId w:val="4"/>
        </w:numPr>
        <w:rPr>
          <w:rFonts w:ascii="Comic Sans MS" w:hAnsi="Comic Sans MS"/>
          <w:sz w:val="23"/>
          <w:szCs w:val="23"/>
        </w:rPr>
      </w:pPr>
      <w:r>
        <w:rPr>
          <w:rFonts w:ascii="Comic Sans MS" w:hAnsi="Comic Sans MS"/>
          <w:sz w:val="23"/>
          <w:szCs w:val="23"/>
        </w:rPr>
        <w:lastRenderedPageBreak/>
        <w:t>Use of spelling shed programme has been introduced to support with SPAG across Key Stage 2</w:t>
      </w:r>
    </w:p>
    <w:p w14:paraId="043F1475" w14:textId="77777777" w:rsidR="00A7087E" w:rsidRDefault="00A7087E" w:rsidP="00A7087E">
      <w:pPr>
        <w:pStyle w:val="Default"/>
        <w:rPr>
          <w:rFonts w:ascii="Comic Sans MS" w:hAnsi="Comic Sans MS"/>
          <w:b/>
          <w:sz w:val="23"/>
          <w:szCs w:val="23"/>
        </w:rPr>
      </w:pPr>
    </w:p>
    <w:p w14:paraId="03A96FD5" w14:textId="77777777" w:rsidR="003F4EAF" w:rsidRDefault="003F4EAF" w:rsidP="00A7087E">
      <w:pPr>
        <w:pStyle w:val="Default"/>
        <w:rPr>
          <w:rFonts w:ascii="Comic Sans MS" w:hAnsi="Comic Sans MS"/>
          <w:b/>
          <w:sz w:val="23"/>
          <w:szCs w:val="23"/>
        </w:rPr>
      </w:pPr>
    </w:p>
    <w:p w14:paraId="50082274" w14:textId="77777777" w:rsidR="00A7087E" w:rsidRPr="00EF1849" w:rsidRDefault="00A7087E" w:rsidP="00A7087E">
      <w:pPr>
        <w:pStyle w:val="Default"/>
        <w:rPr>
          <w:rFonts w:ascii="Comic Sans MS" w:hAnsi="Comic Sans MS"/>
          <w:b/>
          <w:sz w:val="23"/>
          <w:szCs w:val="23"/>
        </w:rPr>
      </w:pPr>
      <w:r w:rsidRPr="00EF1849">
        <w:rPr>
          <w:rFonts w:ascii="Comic Sans MS" w:hAnsi="Comic Sans MS"/>
          <w:b/>
          <w:sz w:val="23"/>
          <w:szCs w:val="23"/>
        </w:rPr>
        <w:t xml:space="preserve">Evaluation of progress through target tracker demonstrated that we should: </w:t>
      </w:r>
    </w:p>
    <w:p w14:paraId="631E96F4" w14:textId="77777777" w:rsidR="00A7087E" w:rsidRDefault="00A7087E" w:rsidP="00A7087E">
      <w:pPr>
        <w:pStyle w:val="Default"/>
        <w:rPr>
          <w:rFonts w:ascii="Comic Sans MS" w:hAnsi="Comic Sans MS"/>
          <w:sz w:val="23"/>
          <w:szCs w:val="23"/>
        </w:rPr>
      </w:pPr>
    </w:p>
    <w:p w14:paraId="35E52048" w14:textId="4D07604E" w:rsidR="00A7087E" w:rsidRPr="00A7087E" w:rsidRDefault="00A7087E" w:rsidP="00A7087E">
      <w:pPr>
        <w:pStyle w:val="Default"/>
        <w:numPr>
          <w:ilvl w:val="0"/>
          <w:numId w:val="3"/>
        </w:numPr>
        <w:rPr>
          <w:rFonts w:ascii="Comic Sans MS" w:hAnsi="Comic Sans MS"/>
          <w:sz w:val="23"/>
          <w:szCs w:val="23"/>
        </w:rPr>
      </w:pPr>
      <w:r w:rsidRPr="00A7087E">
        <w:rPr>
          <w:rFonts w:ascii="Comic Sans MS" w:hAnsi="Comic Sans MS"/>
          <w:sz w:val="23"/>
          <w:szCs w:val="23"/>
        </w:rPr>
        <w:t xml:space="preserve">Continue to provide additional support </w:t>
      </w:r>
      <w:r>
        <w:rPr>
          <w:rFonts w:ascii="Comic Sans MS" w:hAnsi="Comic Sans MS"/>
          <w:sz w:val="23"/>
          <w:szCs w:val="23"/>
        </w:rPr>
        <w:t xml:space="preserve">through increased TA support and additional interventions </w:t>
      </w:r>
      <w:r w:rsidRPr="00A7087E">
        <w:rPr>
          <w:rFonts w:ascii="Comic Sans MS" w:hAnsi="Comic Sans MS"/>
          <w:sz w:val="23"/>
          <w:szCs w:val="23"/>
        </w:rPr>
        <w:t xml:space="preserve">to enable eligible children to access the curriculum alongside their peers </w:t>
      </w:r>
    </w:p>
    <w:p w14:paraId="353758D6" w14:textId="77777777" w:rsidR="003F4EAF" w:rsidRDefault="00A7087E" w:rsidP="003F4EAF">
      <w:pPr>
        <w:pStyle w:val="Default"/>
        <w:numPr>
          <w:ilvl w:val="0"/>
          <w:numId w:val="3"/>
        </w:numPr>
        <w:rPr>
          <w:rFonts w:ascii="Comic Sans MS" w:hAnsi="Comic Sans MS"/>
          <w:sz w:val="23"/>
          <w:szCs w:val="23"/>
        </w:rPr>
      </w:pPr>
      <w:r w:rsidRPr="00611312">
        <w:rPr>
          <w:rFonts w:ascii="Comic Sans MS" w:hAnsi="Comic Sans MS"/>
          <w:sz w:val="23"/>
          <w:szCs w:val="23"/>
        </w:rPr>
        <w:t>Continue to target eligible pupils with additional support to develop a</w:t>
      </w:r>
      <w:r>
        <w:rPr>
          <w:rFonts w:ascii="Comic Sans MS" w:hAnsi="Comic Sans MS"/>
          <w:sz w:val="23"/>
          <w:szCs w:val="23"/>
        </w:rPr>
        <w:t xml:space="preserve">nd consolidate phonic knowledge, targeting </w:t>
      </w:r>
      <w:r w:rsidR="00BF7045">
        <w:rPr>
          <w:rFonts w:ascii="Comic Sans MS" w:hAnsi="Comic Sans MS"/>
          <w:sz w:val="23"/>
          <w:szCs w:val="23"/>
        </w:rPr>
        <w:t>EYFS, KS1 and lower KS2</w:t>
      </w:r>
    </w:p>
    <w:p w14:paraId="2B6ACD9E" w14:textId="0C91174B" w:rsidR="00BF7045" w:rsidRPr="003F4EAF" w:rsidRDefault="00BF7045" w:rsidP="003F4EAF">
      <w:pPr>
        <w:pStyle w:val="Default"/>
        <w:numPr>
          <w:ilvl w:val="0"/>
          <w:numId w:val="3"/>
        </w:numPr>
        <w:rPr>
          <w:rFonts w:ascii="Comic Sans MS" w:hAnsi="Comic Sans MS"/>
          <w:sz w:val="23"/>
          <w:szCs w:val="23"/>
        </w:rPr>
      </w:pPr>
      <w:r w:rsidRPr="003F4EAF">
        <w:rPr>
          <w:rFonts w:ascii="Comic Sans MS" w:hAnsi="Comic Sans MS"/>
          <w:sz w:val="23"/>
          <w:szCs w:val="23"/>
        </w:rPr>
        <w:t xml:space="preserve">Spelling </w:t>
      </w:r>
      <w:proofErr w:type="gramStart"/>
      <w:r w:rsidRPr="003F4EAF">
        <w:rPr>
          <w:rFonts w:ascii="Comic Sans MS" w:hAnsi="Comic Sans MS"/>
          <w:sz w:val="23"/>
          <w:szCs w:val="23"/>
        </w:rPr>
        <w:t>focus</w:t>
      </w:r>
      <w:proofErr w:type="gramEnd"/>
      <w:r w:rsidRPr="003F4EAF">
        <w:rPr>
          <w:rFonts w:ascii="Comic Sans MS" w:hAnsi="Comic Sans MS"/>
          <w:sz w:val="23"/>
          <w:szCs w:val="23"/>
        </w:rPr>
        <w:t xml:space="preserve"> for children in lower KS2 who did not pass phonics screening check – </w:t>
      </w:r>
      <w:r w:rsidRPr="003F4EAF">
        <w:rPr>
          <w:rFonts w:ascii="Comic Sans MS" w:hAnsi="Comic Sans MS"/>
          <w:color w:val="FF0000"/>
          <w:sz w:val="23"/>
          <w:szCs w:val="23"/>
        </w:rPr>
        <w:t xml:space="preserve">use of </w:t>
      </w:r>
      <w:r w:rsidR="00DE7C5F" w:rsidRPr="003F4EAF">
        <w:rPr>
          <w:rFonts w:ascii="Comic Sans MS" w:hAnsi="Comic Sans MS"/>
          <w:color w:val="FF0000"/>
          <w:sz w:val="23"/>
          <w:szCs w:val="23"/>
        </w:rPr>
        <w:t xml:space="preserve">spelling and handwriting interventions </w:t>
      </w:r>
    </w:p>
    <w:p w14:paraId="4FC91091" w14:textId="3B832AEE" w:rsidR="00A7087E" w:rsidRDefault="00A7087E" w:rsidP="00A7087E">
      <w:pPr>
        <w:pStyle w:val="Default"/>
        <w:numPr>
          <w:ilvl w:val="0"/>
          <w:numId w:val="3"/>
        </w:numPr>
        <w:rPr>
          <w:rFonts w:ascii="Comic Sans MS" w:hAnsi="Comic Sans MS"/>
          <w:sz w:val="23"/>
          <w:szCs w:val="23"/>
        </w:rPr>
      </w:pPr>
      <w:r w:rsidRPr="00611312">
        <w:rPr>
          <w:rFonts w:ascii="Comic Sans MS" w:hAnsi="Comic Sans MS"/>
          <w:sz w:val="23"/>
          <w:szCs w:val="23"/>
        </w:rPr>
        <w:t xml:space="preserve">Continue to provide 1:1 intervention </w:t>
      </w:r>
      <w:proofErr w:type="gramStart"/>
      <w:r w:rsidRPr="00611312">
        <w:rPr>
          <w:rFonts w:ascii="Comic Sans MS" w:hAnsi="Comic Sans MS"/>
          <w:sz w:val="23"/>
          <w:szCs w:val="23"/>
        </w:rPr>
        <w:t>packages</w:t>
      </w:r>
      <w:proofErr w:type="gramEnd"/>
      <w:r w:rsidRPr="00611312">
        <w:rPr>
          <w:rFonts w:ascii="Comic Sans MS" w:hAnsi="Comic Sans MS"/>
          <w:sz w:val="23"/>
          <w:szCs w:val="23"/>
        </w:rPr>
        <w:t xml:space="preserve"> in Reading, phonics and spelling and Maths, giving priority to children in receipt of Pupil Premium </w:t>
      </w:r>
      <w:r w:rsidR="00335C3D">
        <w:rPr>
          <w:rFonts w:ascii="Comic Sans MS" w:hAnsi="Comic Sans MS"/>
          <w:sz w:val="23"/>
          <w:szCs w:val="23"/>
        </w:rPr>
        <w:t>– smaller group phonics and SPAG sessions to be reviewed</w:t>
      </w:r>
    </w:p>
    <w:p w14:paraId="4E8B64F0" w14:textId="1FDF9821" w:rsidR="00494411" w:rsidRPr="00611312" w:rsidRDefault="00494411" w:rsidP="00A7087E">
      <w:pPr>
        <w:pStyle w:val="Default"/>
        <w:numPr>
          <w:ilvl w:val="0"/>
          <w:numId w:val="3"/>
        </w:numPr>
        <w:rPr>
          <w:rFonts w:ascii="Comic Sans MS" w:hAnsi="Comic Sans MS"/>
          <w:sz w:val="23"/>
          <w:szCs w:val="23"/>
        </w:rPr>
      </w:pPr>
      <w:r>
        <w:rPr>
          <w:rFonts w:ascii="Comic Sans MS" w:hAnsi="Comic Sans MS"/>
          <w:sz w:val="23"/>
          <w:szCs w:val="23"/>
        </w:rPr>
        <w:t>Use of maths mastery approach in KS1 – daily sessions and use of intervention package</w:t>
      </w:r>
      <w:r w:rsidR="00DE7C5F">
        <w:rPr>
          <w:rFonts w:ascii="Comic Sans MS" w:hAnsi="Comic Sans MS"/>
          <w:sz w:val="23"/>
          <w:szCs w:val="23"/>
        </w:rPr>
        <w:t xml:space="preserve"> – </w:t>
      </w:r>
      <w:r w:rsidR="00DE7C5F" w:rsidRPr="00DE7C5F">
        <w:rPr>
          <w:rFonts w:ascii="Comic Sans MS" w:hAnsi="Comic Sans MS"/>
          <w:color w:val="FF0000"/>
          <w:sz w:val="23"/>
          <w:szCs w:val="23"/>
        </w:rPr>
        <w:t xml:space="preserve">NCEM resources to be used as morning tasks, interventions </w:t>
      </w:r>
    </w:p>
    <w:p w14:paraId="6F8D5A9F" w14:textId="74EEFC5D" w:rsidR="00A7087E" w:rsidRPr="00611312" w:rsidRDefault="00A7087E" w:rsidP="00A7087E">
      <w:pPr>
        <w:pStyle w:val="Default"/>
        <w:numPr>
          <w:ilvl w:val="0"/>
          <w:numId w:val="3"/>
        </w:numPr>
        <w:rPr>
          <w:rFonts w:ascii="Comic Sans MS" w:hAnsi="Comic Sans MS"/>
          <w:sz w:val="23"/>
          <w:szCs w:val="23"/>
        </w:rPr>
      </w:pPr>
      <w:r w:rsidRPr="00611312">
        <w:rPr>
          <w:rFonts w:ascii="Comic Sans MS" w:hAnsi="Comic Sans MS"/>
          <w:sz w:val="23"/>
          <w:szCs w:val="23"/>
        </w:rPr>
        <w:t>Review</w:t>
      </w:r>
      <w:r>
        <w:rPr>
          <w:rFonts w:ascii="Comic Sans MS" w:hAnsi="Comic Sans MS"/>
          <w:sz w:val="23"/>
          <w:szCs w:val="23"/>
        </w:rPr>
        <w:t xml:space="preserve"> progress half termly and analyse impact of</w:t>
      </w:r>
      <w:r w:rsidRPr="00611312">
        <w:rPr>
          <w:rFonts w:ascii="Comic Sans MS" w:hAnsi="Comic Sans MS"/>
          <w:sz w:val="23"/>
          <w:szCs w:val="23"/>
        </w:rPr>
        <w:t xml:space="preserve"> intervention programmes to ensure they meet the needs and expectations of the current curriculum </w:t>
      </w:r>
      <w:r w:rsidR="00335C3D">
        <w:rPr>
          <w:rFonts w:ascii="Comic Sans MS" w:hAnsi="Comic Sans MS"/>
          <w:sz w:val="23"/>
          <w:szCs w:val="23"/>
        </w:rPr>
        <w:t>(SLT to monitor)</w:t>
      </w:r>
    </w:p>
    <w:p w14:paraId="2791EE2D" w14:textId="27C63533"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 xml:space="preserve">Continue with small reading interventions and daily guided reading across whole school </w:t>
      </w:r>
      <w:r w:rsidR="001D7F60">
        <w:rPr>
          <w:rFonts w:ascii="Comic Sans MS" w:hAnsi="Comic Sans MS"/>
          <w:sz w:val="23"/>
          <w:szCs w:val="23"/>
        </w:rPr>
        <w:t xml:space="preserve">– </w:t>
      </w:r>
      <w:r w:rsidR="001D7F60" w:rsidRPr="001D7F60">
        <w:rPr>
          <w:rFonts w:ascii="Comic Sans MS" w:hAnsi="Comic Sans MS"/>
          <w:color w:val="FF0000"/>
          <w:sz w:val="23"/>
          <w:szCs w:val="23"/>
        </w:rPr>
        <w:t>all children to be reading priority</w:t>
      </w:r>
    </w:p>
    <w:p w14:paraId="5765A9B4" w14:textId="07914533"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 xml:space="preserve">Continue with </w:t>
      </w:r>
      <w:r w:rsidRPr="00BF7045">
        <w:rPr>
          <w:rFonts w:ascii="Comic Sans MS" w:hAnsi="Comic Sans MS"/>
          <w:color w:val="FF0000"/>
          <w:sz w:val="23"/>
          <w:szCs w:val="23"/>
        </w:rPr>
        <w:t xml:space="preserve">same day interventions </w:t>
      </w:r>
      <w:r>
        <w:rPr>
          <w:rFonts w:ascii="Comic Sans MS" w:hAnsi="Comic Sans MS"/>
          <w:sz w:val="23"/>
          <w:szCs w:val="23"/>
        </w:rPr>
        <w:t>as these are more relevant rather than following set schemes</w:t>
      </w:r>
      <w:r w:rsidR="00BF7045">
        <w:rPr>
          <w:rFonts w:ascii="Comic Sans MS" w:hAnsi="Comic Sans MS"/>
          <w:sz w:val="23"/>
          <w:szCs w:val="23"/>
        </w:rPr>
        <w:t xml:space="preserve">. TA to spend full day in a class to focus on misconceptions within core subjects which can be addressed in afternoon interventions </w:t>
      </w:r>
    </w:p>
    <w:p w14:paraId="3A1BC52B" w14:textId="3D8E6E6F" w:rsidR="00494411" w:rsidRDefault="00494411" w:rsidP="00A7087E">
      <w:pPr>
        <w:pStyle w:val="Default"/>
        <w:numPr>
          <w:ilvl w:val="0"/>
          <w:numId w:val="3"/>
        </w:numPr>
        <w:rPr>
          <w:rFonts w:ascii="Comic Sans MS" w:hAnsi="Comic Sans MS"/>
          <w:sz w:val="23"/>
          <w:szCs w:val="23"/>
        </w:rPr>
      </w:pPr>
      <w:r>
        <w:rPr>
          <w:rFonts w:ascii="Comic Sans MS" w:hAnsi="Comic Sans MS"/>
          <w:sz w:val="23"/>
          <w:szCs w:val="23"/>
        </w:rPr>
        <w:t xml:space="preserve">Use of interventions in afternoon sessions to focus on gaps in learning from previous year group/objectives </w:t>
      </w:r>
      <w:r w:rsidR="00BF7045">
        <w:rPr>
          <w:rFonts w:ascii="Comic Sans MS" w:hAnsi="Comic Sans MS"/>
          <w:sz w:val="23"/>
          <w:szCs w:val="23"/>
        </w:rPr>
        <w:t xml:space="preserve">– </w:t>
      </w:r>
      <w:r w:rsidR="00BF7045" w:rsidRPr="00BF7045">
        <w:rPr>
          <w:rFonts w:ascii="Comic Sans MS" w:hAnsi="Comic Sans MS"/>
          <w:color w:val="FF0000"/>
          <w:sz w:val="23"/>
          <w:szCs w:val="23"/>
        </w:rPr>
        <w:t>gap filling interventions</w:t>
      </w:r>
    </w:p>
    <w:p w14:paraId="75AFAD69" w14:textId="35CD4218"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Continue with a focus on SMSC including well-being to provide children with the necessary skills to verbalise their emotions rather than use actions and un-kind words</w:t>
      </w:r>
      <w:r w:rsidR="00335C3D">
        <w:rPr>
          <w:rFonts w:ascii="Comic Sans MS" w:hAnsi="Comic Sans MS"/>
          <w:sz w:val="23"/>
          <w:szCs w:val="23"/>
        </w:rPr>
        <w:t xml:space="preserve"> – </w:t>
      </w:r>
      <w:r w:rsidR="00335C3D" w:rsidRPr="00BF7045">
        <w:rPr>
          <w:rFonts w:ascii="Comic Sans MS" w:hAnsi="Comic Sans MS"/>
          <w:color w:val="FF0000"/>
          <w:sz w:val="23"/>
          <w:szCs w:val="23"/>
        </w:rPr>
        <w:t>implementation of ELSA and Draw and Talk across wider range of children/groups</w:t>
      </w:r>
    </w:p>
    <w:p w14:paraId="0D6B2FF7" w14:textId="190F4618"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 xml:space="preserve">Use Jigsaw PSHE scheme to provide additional support for emotional needs </w:t>
      </w:r>
    </w:p>
    <w:p w14:paraId="6F9C8828" w14:textId="1ADD5AA7"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 xml:space="preserve">Emotional withdrawal sessions to continue (1:1 and small groups) </w:t>
      </w:r>
    </w:p>
    <w:p w14:paraId="7B8B2CA7" w14:textId="5E97C573"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 xml:space="preserve">Have a focus on our creative curriculum and linking reading, writing to topic and science work </w:t>
      </w:r>
      <w:r w:rsidR="00BE33FB">
        <w:rPr>
          <w:rFonts w:ascii="Comic Sans MS" w:hAnsi="Comic Sans MS"/>
          <w:sz w:val="23"/>
          <w:szCs w:val="23"/>
        </w:rPr>
        <w:t xml:space="preserve">– </w:t>
      </w:r>
      <w:r w:rsidR="00BE33FB" w:rsidRPr="00BE33FB">
        <w:rPr>
          <w:rFonts w:ascii="Comic Sans MS" w:hAnsi="Comic Sans MS"/>
          <w:color w:val="FF0000"/>
          <w:sz w:val="23"/>
          <w:szCs w:val="23"/>
        </w:rPr>
        <w:t xml:space="preserve">staff to provide writing opportunities in all areas of the curriculum </w:t>
      </w:r>
    </w:p>
    <w:p w14:paraId="7989203A" w14:textId="4A6E6BAB" w:rsidR="00335C3D" w:rsidRPr="00335C3D" w:rsidRDefault="00A7087E" w:rsidP="00335C3D">
      <w:pPr>
        <w:pStyle w:val="Default"/>
        <w:numPr>
          <w:ilvl w:val="0"/>
          <w:numId w:val="3"/>
        </w:numPr>
        <w:rPr>
          <w:rFonts w:ascii="Comic Sans MS" w:hAnsi="Comic Sans MS"/>
          <w:sz w:val="23"/>
          <w:szCs w:val="23"/>
        </w:rPr>
      </w:pPr>
      <w:r>
        <w:rPr>
          <w:rFonts w:ascii="Comic Sans MS" w:hAnsi="Comic Sans MS"/>
          <w:sz w:val="23"/>
          <w:szCs w:val="23"/>
        </w:rPr>
        <w:t xml:space="preserve">Continue to further </w:t>
      </w:r>
      <w:proofErr w:type="gramStart"/>
      <w:r>
        <w:rPr>
          <w:rFonts w:ascii="Comic Sans MS" w:hAnsi="Comic Sans MS"/>
          <w:sz w:val="23"/>
          <w:szCs w:val="23"/>
        </w:rPr>
        <w:t>staffs</w:t>
      </w:r>
      <w:proofErr w:type="gramEnd"/>
      <w:r>
        <w:rPr>
          <w:rFonts w:ascii="Comic Sans MS" w:hAnsi="Comic Sans MS"/>
          <w:sz w:val="23"/>
          <w:szCs w:val="23"/>
        </w:rPr>
        <w:t xml:space="preserve"> knowledge and skill set through regular CPD – </w:t>
      </w:r>
      <w:r w:rsidR="00BE33FB">
        <w:rPr>
          <w:rFonts w:ascii="Comic Sans MS" w:hAnsi="Comic Sans MS"/>
          <w:sz w:val="23"/>
          <w:szCs w:val="23"/>
        </w:rPr>
        <w:t>trauma and effective use of intervention/support staff</w:t>
      </w:r>
    </w:p>
    <w:p w14:paraId="5C02C0CF" w14:textId="77777777" w:rsidR="00A7087E" w:rsidRDefault="00A7087E" w:rsidP="00A7087E">
      <w:pPr>
        <w:pStyle w:val="Default"/>
        <w:ind w:left="720"/>
        <w:rPr>
          <w:rFonts w:ascii="Comic Sans MS" w:hAnsi="Comic Sans MS"/>
          <w:sz w:val="23"/>
          <w:szCs w:val="23"/>
        </w:rPr>
      </w:pPr>
    </w:p>
    <w:p w14:paraId="46448E1A" w14:textId="77777777" w:rsidR="003E676D" w:rsidRPr="00BF7045" w:rsidRDefault="003E676D" w:rsidP="00A7087E">
      <w:pPr>
        <w:pStyle w:val="Default"/>
        <w:ind w:left="720"/>
        <w:rPr>
          <w:rFonts w:ascii="Comic Sans MS" w:hAnsi="Comic Sans MS"/>
          <w:color w:val="000000" w:themeColor="text1"/>
          <w:sz w:val="23"/>
          <w:szCs w:val="23"/>
        </w:rPr>
      </w:pPr>
    </w:p>
    <w:p w14:paraId="287294B5" w14:textId="647800E8" w:rsidR="003E676D" w:rsidRPr="00BF7045" w:rsidRDefault="003E676D" w:rsidP="003E676D">
      <w:pPr>
        <w:pStyle w:val="Default"/>
        <w:rPr>
          <w:rFonts w:ascii="Comic Sans MS" w:hAnsi="Comic Sans MS"/>
          <w:color w:val="000000" w:themeColor="text1"/>
          <w:sz w:val="23"/>
          <w:szCs w:val="23"/>
        </w:rPr>
      </w:pPr>
      <w:r w:rsidRPr="00BF7045">
        <w:rPr>
          <w:rFonts w:ascii="Comic Sans MS" w:hAnsi="Comic Sans MS"/>
          <w:color w:val="000000" w:themeColor="text1"/>
        </w:rPr>
        <w:lastRenderedPageBreak/>
        <w:t>The progress of all our children, including our pupil premium children is monitored regularly by the Headteacher, subject leaders and class teachers. Formal monitoring happens on a half termly basis and necessary actions are agreed to prevent any child falling behind and to ensure more able children remain challenged. Intervention programmes and whole school strategies are evaluated closely and impact measured. This information is used to decide future actions.</w:t>
      </w:r>
    </w:p>
    <w:p w14:paraId="3A99D28F" w14:textId="77777777" w:rsidR="004C101D" w:rsidRDefault="004C101D" w:rsidP="004C101D">
      <w:pPr>
        <w:pStyle w:val="Default"/>
        <w:rPr>
          <w:rFonts w:ascii="Comic Sans MS" w:hAnsi="Comic Sans MS"/>
          <w:sz w:val="23"/>
          <w:szCs w:val="23"/>
        </w:rPr>
      </w:pPr>
    </w:p>
    <w:p w14:paraId="6C10A96E" w14:textId="5E6EEE31" w:rsidR="0053227D" w:rsidRPr="00F63D49" w:rsidRDefault="0053227D" w:rsidP="004C101D">
      <w:pPr>
        <w:pStyle w:val="Default"/>
        <w:rPr>
          <w:rFonts w:ascii="Comic Sans MS" w:hAnsi="Comic Sans MS"/>
          <w:sz w:val="23"/>
          <w:szCs w:val="23"/>
        </w:rPr>
      </w:pPr>
      <w:r w:rsidRPr="00611312">
        <w:rPr>
          <w:rFonts w:ascii="Comic Sans MS" w:hAnsi="Comic Sans MS"/>
          <w:sz w:val="23"/>
          <w:szCs w:val="23"/>
        </w:rPr>
        <w:t xml:space="preserve"> </w:t>
      </w:r>
    </w:p>
    <w:sectPr w:rsidR="0053227D" w:rsidRPr="00F63D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A6B61"/>
    <w:multiLevelType w:val="hybridMultilevel"/>
    <w:tmpl w:val="74ECE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0C08F8"/>
    <w:multiLevelType w:val="hybridMultilevel"/>
    <w:tmpl w:val="039E0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E2187C"/>
    <w:multiLevelType w:val="hybridMultilevel"/>
    <w:tmpl w:val="1DF6A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072BCE"/>
    <w:multiLevelType w:val="hybridMultilevel"/>
    <w:tmpl w:val="349C9B66"/>
    <w:lvl w:ilvl="0" w:tplc="D05859AA">
      <w:start w:val="1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B6281A"/>
    <w:multiLevelType w:val="hybridMultilevel"/>
    <w:tmpl w:val="2F46F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4634386">
    <w:abstractNumId w:val="0"/>
  </w:num>
  <w:num w:numId="2" w16cid:durableId="1785729834">
    <w:abstractNumId w:val="4"/>
  </w:num>
  <w:num w:numId="3" w16cid:durableId="1438868900">
    <w:abstractNumId w:val="1"/>
  </w:num>
  <w:num w:numId="4" w16cid:durableId="84573950">
    <w:abstractNumId w:val="2"/>
  </w:num>
  <w:num w:numId="5" w16cid:durableId="11784975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28E"/>
    <w:rsid w:val="00022D02"/>
    <w:rsid w:val="000425A5"/>
    <w:rsid w:val="00071FC8"/>
    <w:rsid w:val="000B595D"/>
    <w:rsid w:val="00126885"/>
    <w:rsid w:val="00166FE1"/>
    <w:rsid w:val="001A1255"/>
    <w:rsid w:val="001D7F60"/>
    <w:rsid w:val="00335C3D"/>
    <w:rsid w:val="0035300E"/>
    <w:rsid w:val="003941F6"/>
    <w:rsid w:val="003E676D"/>
    <w:rsid w:val="003F3215"/>
    <w:rsid w:val="003F4EAF"/>
    <w:rsid w:val="00494411"/>
    <w:rsid w:val="004C101D"/>
    <w:rsid w:val="004C6B5B"/>
    <w:rsid w:val="004D7DFD"/>
    <w:rsid w:val="0053227D"/>
    <w:rsid w:val="005D32E6"/>
    <w:rsid w:val="005F06C8"/>
    <w:rsid w:val="00611312"/>
    <w:rsid w:val="006631B7"/>
    <w:rsid w:val="00674FD0"/>
    <w:rsid w:val="006768E6"/>
    <w:rsid w:val="00681FE7"/>
    <w:rsid w:val="0072288F"/>
    <w:rsid w:val="007A3AFD"/>
    <w:rsid w:val="007B385F"/>
    <w:rsid w:val="007F0829"/>
    <w:rsid w:val="00800081"/>
    <w:rsid w:val="008419AE"/>
    <w:rsid w:val="00845129"/>
    <w:rsid w:val="0086026F"/>
    <w:rsid w:val="008C11F3"/>
    <w:rsid w:val="00910B02"/>
    <w:rsid w:val="00985C63"/>
    <w:rsid w:val="00995470"/>
    <w:rsid w:val="009F7CB0"/>
    <w:rsid w:val="00A24FFA"/>
    <w:rsid w:val="00A54C54"/>
    <w:rsid w:val="00A57B74"/>
    <w:rsid w:val="00A707C8"/>
    <w:rsid w:val="00A7087E"/>
    <w:rsid w:val="00A72AAB"/>
    <w:rsid w:val="00AE1256"/>
    <w:rsid w:val="00B1202F"/>
    <w:rsid w:val="00B85745"/>
    <w:rsid w:val="00BA510C"/>
    <w:rsid w:val="00BE2F07"/>
    <w:rsid w:val="00BE33FB"/>
    <w:rsid w:val="00BF7045"/>
    <w:rsid w:val="00CA7F4A"/>
    <w:rsid w:val="00D61076"/>
    <w:rsid w:val="00D75E2A"/>
    <w:rsid w:val="00DE7C5F"/>
    <w:rsid w:val="00DF1E7F"/>
    <w:rsid w:val="00E56821"/>
    <w:rsid w:val="00ED718F"/>
    <w:rsid w:val="00EF3246"/>
    <w:rsid w:val="00EF628E"/>
    <w:rsid w:val="00F63D49"/>
    <w:rsid w:val="00F67C56"/>
    <w:rsid w:val="00F74E73"/>
    <w:rsid w:val="00FE1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E0ED5"/>
  <w15:docId w15:val="{555B4BC1-6464-814C-B1CC-905DCBE69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62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3227D"/>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A708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D0700C313FD540A338A536586D0415" ma:contentTypeVersion="4" ma:contentTypeDescription="Create a new document." ma:contentTypeScope="" ma:versionID="2a1bcfd696117ff3a3c575f7b607d221">
  <xsd:schema xmlns:xsd="http://www.w3.org/2001/XMLSchema" xmlns:xs="http://www.w3.org/2001/XMLSchema" xmlns:p="http://schemas.microsoft.com/office/2006/metadata/properties" xmlns:ns2="918014fa-7179-44be-b399-c9f79e28371e" targetNamespace="http://schemas.microsoft.com/office/2006/metadata/properties" ma:root="true" ma:fieldsID="242413bc3fc400d94ef2525047433171" ns2:_="">
    <xsd:import namespace="918014fa-7179-44be-b399-c9f79e28371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8014fa-7179-44be-b399-c9f79e2837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2DCDA6-BCC8-400C-83EC-C48C8BC1CC76}">
  <ds:schemaRefs>
    <ds:schemaRef ds:uri="http://schemas.microsoft.com/sharepoint/v3/contenttype/forms"/>
  </ds:schemaRefs>
</ds:datastoreItem>
</file>

<file path=customXml/itemProps2.xml><?xml version="1.0" encoding="utf-8"?>
<ds:datastoreItem xmlns:ds="http://schemas.openxmlformats.org/officeDocument/2006/customXml" ds:itemID="{9B96DBD4-5DF8-4DD1-B04C-1F86140501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8014fa-7179-44be-b399-c9f79e2837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E4D15A-2A8B-44C5-B3F6-9820B1A9887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Pages>
  <Words>654</Words>
  <Characters>3731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 Bragg</dc:creator>
  <cp:lastModifiedBy>SENCO</cp:lastModifiedBy>
  <cp:revision>21</cp:revision>
  <cp:lastPrinted>2017-11-01T22:24:00Z</cp:lastPrinted>
  <dcterms:created xsi:type="dcterms:W3CDTF">2025-03-20T12:15:00Z</dcterms:created>
  <dcterms:modified xsi:type="dcterms:W3CDTF">2025-03-20T12:30:00Z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0x010100E3D0700C313FD540A338A536586D0415</vt:lpwstr>
  </property>
  <property fmtid="{D5CDD505-2E9C-101B-9397-08002B2CF9AE}" pid="3" name="Order">
    <vt:r8>21400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