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rsidTr="00B43D83">
        <w:tc>
          <w:tcPr>
            <w:tcW w:w="15417"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rsidR="007D7AD5" w:rsidRPr="00B43D83" w:rsidRDefault="007D7AD5">
            <w:pPr>
              <w:rPr>
                <w:rFonts w:ascii="Arial" w:hAnsi="Arial" w:cs="Arial"/>
              </w:rPr>
            </w:pPr>
            <w:r w:rsidRPr="00B43D83">
              <w:rPr>
                <w:rFonts w:ascii="Arial" w:hAnsi="Arial" w:cs="Arial"/>
              </w:rPr>
              <w:t>Stainton CE Primary School</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rsidR="007D7AD5" w:rsidRPr="00B43D83" w:rsidRDefault="007D7AD5">
            <w:pPr>
              <w:rPr>
                <w:rFonts w:ascii="Arial" w:hAnsi="Arial" w:cs="Arial"/>
              </w:rPr>
            </w:pPr>
            <w:r w:rsidRPr="00B43D83">
              <w:rPr>
                <w:rFonts w:ascii="Arial" w:hAnsi="Arial" w:cs="Arial"/>
              </w:rPr>
              <w:t>2016/17</w:t>
            </w:r>
          </w:p>
        </w:tc>
        <w:tc>
          <w:tcPr>
            <w:tcW w:w="3632" w:type="dxa"/>
          </w:tcPr>
          <w:p w:rsidR="007D7AD5" w:rsidRPr="00B43D83" w:rsidRDefault="007D7AD5" w:rsidP="00DC0E87">
            <w:pPr>
              <w:rPr>
                <w:rFonts w:ascii="Arial" w:hAnsi="Arial" w:cs="Arial"/>
              </w:rPr>
            </w:pPr>
            <w:r w:rsidRPr="00B43D83">
              <w:rPr>
                <w:rFonts w:ascii="Arial" w:hAnsi="Arial" w:cs="Arial"/>
                <w:b/>
              </w:rPr>
              <w:t>Total PP budget</w:t>
            </w:r>
          </w:p>
        </w:tc>
        <w:tc>
          <w:tcPr>
            <w:tcW w:w="1471" w:type="dxa"/>
          </w:tcPr>
          <w:p w:rsidR="007D7AD5" w:rsidRPr="00B43D83" w:rsidRDefault="007D7AD5">
            <w:pPr>
              <w:rPr>
                <w:rFonts w:ascii="Arial" w:hAnsi="Arial" w:cs="Arial"/>
              </w:rPr>
            </w:pPr>
            <w:r w:rsidRPr="00B43D83">
              <w:rPr>
                <w:rFonts w:ascii="Arial" w:hAnsi="Arial" w:cs="Arial"/>
              </w:rPr>
              <w:t>£9,240</w:t>
            </w:r>
          </w:p>
        </w:tc>
        <w:tc>
          <w:tcPr>
            <w:tcW w:w="4819" w:type="dxa"/>
          </w:tcPr>
          <w:p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rsidR="007D7AD5" w:rsidRPr="00B43D83" w:rsidRDefault="007355CF">
            <w:pPr>
              <w:rPr>
                <w:rFonts w:ascii="Arial" w:hAnsi="Arial" w:cs="Arial"/>
              </w:rPr>
            </w:pPr>
            <w:r>
              <w:rPr>
                <w:rFonts w:ascii="Arial" w:hAnsi="Arial" w:cs="Arial"/>
              </w:rPr>
              <w:t>Sept 2016</w:t>
            </w:r>
          </w:p>
        </w:tc>
      </w:tr>
      <w:tr w:rsidR="007D7AD5" w:rsidRPr="00B43D83" w:rsidTr="00B43D83">
        <w:tc>
          <w:tcPr>
            <w:tcW w:w="2660" w:type="dxa"/>
            <w:tcMar>
              <w:top w:w="57" w:type="dxa"/>
              <w:bottom w:w="57" w:type="dxa"/>
            </w:tcMar>
          </w:tcPr>
          <w:p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rsidR="007D7AD5" w:rsidRPr="00B43D83" w:rsidRDefault="007D7AD5">
            <w:pPr>
              <w:rPr>
                <w:rFonts w:ascii="Arial" w:hAnsi="Arial" w:cs="Arial"/>
              </w:rPr>
            </w:pPr>
            <w:r>
              <w:rPr>
                <w:rFonts w:ascii="Arial" w:hAnsi="Arial" w:cs="Arial"/>
              </w:rPr>
              <w:t>163</w:t>
            </w:r>
          </w:p>
        </w:tc>
        <w:tc>
          <w:tcPr>
            <w:tcW w:w="3632" w:type="dxa"/>
          </w:tcPr>
          <w:p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rsidR="007D7AD5" w:rsidRPr="00B43D83" w:rsidRDefault="007D7AD5">
            <w:pPr>
              <w:rPr>
                <w:rFonts w:ascii="Arial" w:hAnsi="Arial" w:cs="Arial"/>
              </w:rPr>
            </w:pPr>
            <w:r w:rsidRPr="00B43D83">
              <w:rPr>
                <w:rFonts w:ascii="Arial" w:hAnsi="Arial" w:cs="Arial"/>
              </w:rPr>
              <w:t>7</w:t>
            </w:r>
          </w:p>
        </w:tc>
        <w:tc>
          <w:tcPr>
            <w:tcW w:w="4819" w:type="dxa"/>
          </w:tcPr>
          <w:p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rsidR="007D7AD5" w:rsidRDefault="007355CF">
            <w:pPr>
              <w:rPr>
                <w:rFonts w:ascii="Arial" w:hAnsi="Arial" w:cs="Arial"/>
              </w:rPr>
            </w:pPr>
            <w:r>
              <w:rPr>
                <w:rFonts w:ascii="Arial" w:hAnsi="Arial" w:cs="Arial"/>
              </w:rPr>
              <w:t>Jan</w:t>
            </w:r>
            <w:r w:rsidR="007D7AD5" w:rsidRPr="00B43D83">
              <w:rPr>
                <w:rFonts w:ascii="Arial" w:hAnsi="Arial" w:cs="Arial"/>
              </w:rPr>
              <w:t xml:space="preserve"> 2017</w:t>
            </w:r>
          </w:p>
          <w:p w:rsidR="00D9734F" w:rsidRPr="00B43D83" w:rsidRDefault="00D9734F">
            <w:pPr>
              <w:rPr>
                <w:rFonts w:ascii="Arial" w:hAnsi="Arial" w:cs="Arial"/>
              </w:rPr>
            </w:pPr>
            <w:r>
              <w:rPr>
                <w:rFonts w:ascii="Arial" w:hAnsi="Arial" w:cs="Arial"/>
              </w:rPr>
              <w:t>July 2017</w:t>
            </w:r>
            <w:bookmarkStart w:id="0" w:name="_GoBack"/>
            <w:bookmarkEnd w:id="0"/>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rsidTr="00B43D83">
        <w:tc>
          <w:tcPr>
            <w:tcW w:w="15417" w:type="dxa"/>
            <w:gridSpan w:val="3"/>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rsidTr="00B43D83">
        <w:tc>
          <w:tcPr>
            <w:tcW w:w="8046" w:type="dxa"/>
            <w:tcMar>
              <w:top w:w="57" w:type="dxa"/>
              <w:bottom w:w="57" w:type="dxa"/>
            </w:tcMar>
          </w:tcPr>
          <w:p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eligible for PP (your school)</w:t>
            </w:r>
          </w:p>
        </w:tc>
        <w:tc>
          <w:tcPr>
            <w:tcW w:w="4394" w:type="dxa"/>
            <w:shd w:val="clear" w:color="auto" w:fill="FFFFFF"/>
            <w:tcMar>
              <w:top w:w="57" w:type="dxa"/>
              <w:bottom w:w="57" w:type="dxa"/>
            </w:tcMar>
            <w:vAlign w:val="center"/>
          </w:tcPr>
          <w:p w:rsidR="007D7AD5" w:rsidRPr="00B43D83" w:rsidRDefault="007D7AD5" w:rsidP="00B43D83">
            <w:pPr>
              <w:jc w:val="center"/>
              <w:rPr>
                <w:rFonts w:ascii="Arial" w:hAnsi="Arial" w:cs="Arial"/>
                <w:i/>
                <w:sz w:val="18"/>
                <w:szCs w:val="18"/>
              </w:rPr>
            </w:pPr>
            <w:r w:rsidRPr="00B43D83">
              <w:rPr>
                <w:rFonts w:ascii="Arial" w:hAnsi="Arial" w:cs="Arial"/>
                <w:i/>
                <w:sz w:val="18"/>
                <w:szCs w:val="18"/>
              </w:rPr>
              <w:t xml:space="preserve">Pupils not eligible for PP (national average) </w:t>
            </w:r>
          </w:p>
        </w:tc>
      </w:tr>
      <w:tr w:rsidR="007D7AD5" w:rsidRPr="00B43D83" w:rsidTr="00B43D83">
        <w:tc>
          <w:tcPr>
            <w:tcW w:w="8046" w:type="dxa"/>
            <w:tcMar>
              <w:top w:w="57" w:type="dxa"/>
              <w:bottom w:w="57" w:type="dxa"/>
            </w:tcMar>
            <w:vAlign w:val="bottom"/>
          </w:tcPr>
          <w:p w:rsidR="007D7AD5" w:rsidRPr="00B43D83" w:rsidRDefault="007D7AD5" w:rsidP="00B43D83">
            <w:pPr>
              <w:spacing w:line="276" w:lineRule="auto"/>
              <w:ind w:right="-23"/>
              <w:rPr>
                <w:rFonts w:ascii="Arial" w:hAnsi="Arial" w:cs="Arial"/>
                <w:b/>
              </w:rPr>
            </w:pPr>
            <w:r w:rsidRPr="00B43D83">
              <w:rPr>
                <w:rFonts w:ascii="Arial" w:hAnsi="Arial" w:cs="Arial"/>
                <w:b/>
                <w:bCs/>
              </w:rPr>
              <w:t xml:space="preserve">% achieving in reading, writing and maths </w:t>
            </w:r>
          </w:p>
        </w:tc>
        <w:tc>
          <w:tcPr>
            <w:tcW w:w="2977" w:type="dxa"/>
            <w:tcMar>
              <w:top w:w="57" w:type="dxa"/>
              <w:bottom w:w="57" w:type="dxa"/>
            </w:tcMar>
            <w:vAlign w:val="center"/>
          </w:tcPr>
          <w:p w:rsidR="007D7AD5" w:rsidRPr="00B43D83" w:rsidRDefault="00801DA3" w:rsidP="00B43D83">
            <w:pPr>
              <w:ind w:left="187"/>
              <w:jc w:val="center"/>
              <w:rPr>
                <w:rFonts w:ascii="Arial" w:hAnsi="Arial" w:cs="Arial"/>
              </w:rPr>
            </w:pPr>
            <w:r>
              <w:rPr>
                <w:rFonts w:ascii="Arial" w:hAnsi="Arial" w:cs="Arial"/>
              </w:rPr>
              <w:t>0</w:t>
            </w:r>
            <w:r w:rsidR="002E107F">
              <w:rPr>
                <w:rFonts w:ascii="Arial" w:hAnsi="Arial" w:cs="Arial"/>
              </w:rPr>
              <w:t>%</w:t>
            </w:r>
          </w:p>
        </w:tc>
        <w:tc>
          <w:tcPr>
            <w:tcW w:w="4394" w:type="dxa"/>
            <w:shd w:val="clear" w:color="auto" w:fill="F2F2F2"/>
            <w:tcMar>
              <w:top w:w="57" w:type="dxa"/>
              <w:bottom w:w="57" w:type="dxa"/>
            </w:tcMar>
          </w:tcPr>
          <w:p w:rsidR="007D7AD5" w:rsidRPr="00B43D83" w:rsidRDefault="001854A4" w:rsidP="00B43D83">
            <w:pPr>
              <w:jc w:val="center"/>
              <w:rPr>
                <w:rFonts w:ascii="Arial" w:hAnsi="Arial" w:cs="Arial"/>
              </w:rPr>
            </w:pPr>
            <w:r>
              <w:rPr>
                <w:rFonts w:ascii="Arial" w:hAnsi="Arial" w:cs="Arial"/>
              </w:rPr>
              <w:t>53</w:t>
            </w:r>
            <w:r w:rsidR="007D7AD5" w:rsidRPr="00B43D83">
              <w:rPr>
                <w:rFonts w:ascii="Arial" w:hAnsi="Arial" w:cs="Arial"/>
              </w:rPr>
              <w:t>%</w:t>
            </w:r>
          </w:p>
        </w:tc>
      </w:tr>
      <w:tr w:rsidR="007D7AD5" w:rsidRPr="00B43D83" w:rsidTr="00B43D83">
        <w:tc>
          <w:tcPr>
            <w:tcW w:w="8046" w:type="dxa"/>
            <w:tcMar>
              <w:top w:w="57" w:type="dxa"/>
              <w:bottom w:w="57" w:type="dxa"/>
            </w:tcMar>
            <w:vAlign w:val="bottom"/>
          </w:tcPr>
          <w:p w:rsidR="007D7AD5" w:rsidRPr="00B43D83" w:rsidRDefault="007D7AD5" w:rsidP="00B43D83">
            <w:pPr>
              <w:spacing w:line="276" w:lineRule="auto"/>
              <w:ind w:right="-23"/>
              <w:rPr>
                <w:rFonts w:ascii="Arial" w:hAnsi="Arial" w:cs="Arial"/>
                <w:b/>
              </w:rPr>
            </w:pPr>
            <w:r w:rsidRPr="00B43D83">
              <w:rPr>
                <w:rFonts w:ascii="Arial" w:hAnsi="Arial" w:cs="Arial"/>
                <w:b/>
                <w:bCs/>
              </w:rPr>
              <w:t xml:space="preserve">% making progress in reading </w:t>
            </w:r>
          </w:p>
        </w:tc>
        <w:tc>
          <w:tcPr>
            <w:tcW w:w="2977" w:type="dxa"/>
            <w:tcMar>
              <w:top w:w="57" w:type="dxa"/>
              <w:bottom w:w="57" w:type="dxa"/>
            </w:tcMar>
            <w:vAlign w:val="center"/>
          </w:tcPr>
          <w:p w:rsidR="007D7AD5" w:rsidRPr="00B43D83" w:rsidRDefault="00801DA3" w:rsidP="00B43D83">
            <w:pPr>
              <w:ind w:left="187"/>
              <w:jc w:val="center"/>
              <w:rPr>
                <w:rFonts w:ascii="Arial" w:hAnsi="Arial" w:cs="Arial"/>
              </w:rPr>
            </w:pPr>
            <w:r>
              <w:rPr>
                <w:rFonts w:ascii="Arial" w:hAnsi="Arial" w:cs="Arial"/>
              </w:rPr>
              <w:t>75</w:t>
            </w:r>
            <w:r w:rsidR="002E107F">
              <w:rPr>
                <w:rFonts w:ascii="Arial" w:hAnsi="Arial" w:cs="Arial"/>
              </w:rPr>
              <w:t>%</w:t>
            </w:r>
          </w:p>
        </w:tc>
        <w:tc>
          <w:tcPr>
            <w:tcW w:w="4394" w:type="dxa"/>
            <w:shd w:val="clear" w:color="auto" w:fill="F2F2F2"/>
            <w:tcMar>
              <w:top w:w="57" w:type="dxa"/>
              <w:bottom w:w="57" w:type="dxa"/>
            </w:tcMar>
          </w:tcPr>
          <w:p w:rsidR="007D7AD5" w:rsidRPr="00B43D83" w:rsidRDefault="00847DEF" w:rsidP="00B43D83">
            <w:pPr>
              <w:jc w:val="center"/>
              <w:rPr>
                <w:rFonts w:ascii="Arial" w:hAnsi="Arial" w:cs="Arial"/>
                <w:bCs/>
              </w:rPr>
            </w:pPr>
            <w:r>
              <w:rPr>
                <w:rFonts w:ascii="Arial" w:hAnsi="Arial" w:cs="Arial"/>
                <w:bCs/>
              </w:rPr>
              <w:t>66</w:t>
            </w:r>
            <w:r w:rsidR="007D7AD5" w:rsidRPr="00B43D83">
              <w:rPr>
                <w:rFonts w:ascii="Arial" w:hAnsi="Arial" w:cs="Arial"/>
                <w:bCs/>
              </w:rPr>
              <w:t>%</w:t>
            </w:r>
          </w:p>
        </w:tc>
      </w:tr>
      <w:tr w:rsidR="007D7AD5" w:rsidRPr="00B43D83" w:rsidTr="00B43D83">
        <w:trPr>
          <w:trHeight w:val="28"/>
        </w:trPr>
        <w:tc>
          <w:tcPr>
            <w:tcW w:w="8046" w:type="dxa"/>
            <w:tcMar>
              <w:top w:w="57" w:type="dxa"/>
              <w:bottom w:w="57" w:type="dxa"/>
            </w:tcMar>
            <w:vAlign w:val="bottom"/>
          </w:tcPr>
          <w:p w:rsidR="007D7AD5" w:rsidRPr="00B43D83" w:rsidRDefault="007D7AD5" w:rsidP="00B43D83">
            <w:pPr>
              <w:spacing w:line="276" w:lineRule="auto"/>
              <w:ind w:right="-23"/>
              <w:rPr>
                <w:rFonts w:ascii="Arial" w:hAnsi="Arial" w:cs="Arial"/>
                <w:b/>
                <w:bCs/>
              </w:rPr>
            </w:pPr>
            <w:r w:rsidRPr="00B43D83">
              <w:rPr>
                <w:rFonts w:ascii="Arial" w:hAnsi="Arial" w:cs="Arial"/>
                <w:b/>
                <w:bCs/>
              </w:rPr>
              <w:t xml:space="preserve">% making progress in writing </w:t>
            </w:r>
          </w:p>
        </w:tc>
        <w:tc>
          <w:tcPr>
            <w:tcW w:w="2977" w:type="dxa"/>
            <w:tcMar>
              <w:top w:w="57" w:type="dxa"/>
              <w:bottom w:w="57" w:type="dxa"/>
            </w:tcMar>
            <w:vAlign w:val="center"/>
          </w:tcPr>
          <w:p w:rsidR="007D7AD5" w:rsidRPr="00B43D83" w:rsidRDefault="00297147" w:rsidP="00B43D83">
            <w:pPr>
              <w:ind w:left="187"/>
              <w:jc w:val="center"/>
              <w:rPr>
                <w:rFonts w:ascii="Arial" w:hAnsi="Arial" w:cs="Arial"/>
              </w:rPr>
            </w:pPr>
            <w:r>
              <w:rPr>
                <w:rFonts w:ascii="Arial" w:hAnsi="Arial" w:cs="Arial"/>
              </w:rPr>
              <w:t>66</w:t>
            </w:r>
            <w:r w:rsidR="002E107F">
              <w:rPr>
                <w:rFonts w:ascii="Arial" w:hAnsi="Arial" w:cs="Arial"/>
              </w:rPr>
              <w:t>%</w:t>
            </w:r>
          </w:p>
        </w:tc>
        <w:tc>
          <w:tcPr>
            <w:tcW w:w="4394" w:type="dxa"/>
            <w:shd w:val="clear" w:color="auto" w:fill="F2F2F2"/>
            <w:tcMar>
              <w:top w:w="57" w:type="dxa"/>
              <w:bottom w:w="57" w:type="dxa"/>
            </w:tcMar>
          </w:tcPr>
          <w:p w:rsidR="007D7AD5" w:rsidRPr="00B43D83" w:rsidRDefault="00847DEF" w:rsidP="00B43D83">
            <w:pPr>
              <w:jc w:val="center"/>
              <w:rPr>
                <w:rFonts w:ascii="Arial" w:hAnsi="Arial" w:cs="Arial"/>
                <w:bCs/>
              </w:rPr>
            </w:pPr>
            <w:r>
              <w:rPr>
                <w:rFonts w:ascii="Arial" w:hAnsi="Arial" w:cs="Arial"/>
                <w:bCs/>
              </w:rPr>
              <w:t>74</w:t>
            </w:r>
            <w:r w:rsidR="007D7AD5" w:rsidRPr="00B43D83">
              <w:rPr>
                <w:rFonts w:ascii="Arial" w:hAnsi="Arial" w:cs="Arial"/>
                <w:bCs/>
              </w:rPr>
              <w:t>%</w:t>
            </w:r>
          </w:p>
        </w:tc>
      </w:tr>
      <w:tr w:rsidR="007D7AD5" w:rsidRPr="00B43D83" w:rsidTr="00B43D83">
        <w:tc>
          <w:tcPr>
            <w:tcW w:w="8046" w:type="dxa"/>
            <w:tcMar>
              <w:top w:w="57" w:type="dxa"/>
              <w:bottom w:w="57" w:type="dxa"/>
            </w:tcMar>
            <w:vAlign w:val="bottom"/>
          </w:tcPr>
          <w:p w:rsidR="007D7AD5" w:rsidRPr="00B43D83" w:rsidRDefault="007D7AD5" w:rsidP="00B43D83">
            <w:pPr>
              <w:spacing w:line="276" w:lineRule="auto"/>
              <w:ind w:right="-23"/>
              <w:rPr>
                <w:rFonts w:ascii="Arial" w:hAnsi="Arial" w:cs="Arial"/>
                <w:b/>
                <w:bCs/>
              </w:rPr>
            </w:pPr>
            <w:r w:rsidRPr="00B43D83">
              <w:rPr>
                <w:rFonts w:ascii="Arial" w:hAnsi="Arial" w:cs="Arial"/>
                <w:b/>
                <w:bCs/>
              </w:rPr>
              <w:t xml:space="preserve">% making progress in maths </w:t>
            </w:r>
          </w:p>
        </w:tc>
        <w:tc>
          <w:tcPr>
            <w:tcW w:w="2977" w:type="dxa"/>
            <w:tcMar>
              <w:top w:w="57" w:type="dxa"/>
              <w:bottom w:w="57" w:type="dxa"/>
            </w:tcMar>
            <w:vAlign w:val="center"/>
          </w:tcPr>
          <w:p w:rsidR="007D7AD5" w:rsidRPr="00B43D83" w:rsidRDefault="00297147" w:rsidP="00D44A16">
            <w:pPr>
              <w:ind w:left="187"/>
              <w:jc w:val="center"/>
              <w:rPr>
                <w:rFonts w:ascii="Arial" w:hAnsi="Arial" w:cs="Arial"/>
              </w:rPr>
            </w:pPr>
            <w:r>
              <w:rPr>
                <w:rFonts w:ascii="Arial" w:hAnsi="Arial" w:cs="Arial"/>
              </w:rPr>
              <w:t>33</w:t>
            </w:r>
            <w:r w:rsidR="002E107F">
              <w:rPr>
                <w:rFonts w:ascii="Arial" w:hAnsi="Arial" w:cs="Arial"/>
              </w:rPr>
              <w:t>%</w:t>
            </w:r>
          </w:p>
        </w:tc>
        <w:tc>
          <w:tcPr>
            <w:tcW w:w="4394" w:type="dxa"/>
            <w:shd w:val="clear" w:color="auto" w:fill="F2F2F2"/>
            <w:tcMar>
              <w:top w:w="57" w:type="dxa"/>
              <w:bottom w:w="57" w:type="dxa"/>
            </w:tcMar>
          </w:tcPr>
          <w:p w:rsidR="007D7AD5" w:rsidRPr="00B43D83" w:rsidRDefault="00847DEF" w:rsidP="00B43D83">
            <w:pPr>
              <w:jc w:val="center"/>
              <w:rPr>
                <w:rFonts w:ascii="Arial" w:hAnsi="Arial" w:cs="Arial"/>
                <w:bCs/>
              </w:rPr>
            </w:pPr>
            <w:r>
              <w:rPr>
                <w:rFonts w:ascii="Arial" w:hAnsi="Arial" w:cs="Arial"/>
                <w:bCs/>
              </w:rPr>
              <w:t>70</w:t>
            </w:r>
            <w:r w:rsidR="007D7AD5" w:rsidRPr="00B43D83">
              <w:rPr>
                <w:rFonts w:ascii="Arial" w:hAnsi="Arial" w:cs="Arial"/>
                <w:bCs/>
              </w:rPr>
              <w:t>%</w:t>
            </w:r>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rsidTr="00B43D83">
        <w:tc>
          <w:tcPr>
            <w:tcW w:w="15417"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rsidTr="00B43D83">
        <w:tc>
          <w:tcPr>
            <w:tcW w:w="15417" w:type="dxa"/>
            <w:gridSpan w:val="5"/>
            <w:shd w:val="clear" w:color="auto" w:fill="CFDCE3"/>
            <w:tcMar>
              <w:top w:w="57" w:type="dxa"/>
              <w:bottom w:w="57" w:type="dxa"/>
            </w:tcMar>
          </w:tcPr>
          <w:p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F85548">
            <w:pPr>
              <w:rPr>
                <w:rFonts w:ascii="Arial" w:hAnsi="Arial" w:cs="Arial"/>
                <w:sz w:val="18"/>
                <w:szCs w:val="18"/>
              </w:rPr>
            </w:pPr>
            <w:r w:rsidRPr="00B43D83">
              <w:rPr>
                <w:rFonts w:ascii="Arial" w:hAnsi="Arial" w:cs="Arial"/>
                <w:sz w:val="18"/>
                <w:szCs w:val="18"/>
              </w:rPr>
              <w:t>Attention and retention issues for a small group of pupils (mostly eligible for PP) are having detrimental effect on their academic progress.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F85548">
            <w:pPr>
              <w:rPr>
                <w:rFonts w:ascii="Arial" w:hAnsi="Arial" w:cs="Arial"/>
                <w:sz w:val="18"/>
                <w:szCs w:val="18"/>
              </w:rPr>
            </w:pPr>
            <w:smartTag w:uri="urn:schemas-microsoft-com:office:smarttags" w:element="place">
              <w:smartTag w:uri="urn:schemas-microsoft-com:office:smarttags" w:element="City">
                <w:r w:rsidRPr="00B43D83">
                  <w:rPr>
                    <w:rFonts w:ascii="Arial" w:hAnsi="Arial" w:cs="Arial"/>
                    <w:noProof/>
                    <w:sz w:val="18"/>
                    <w:szCs w:val="18"/>
                    <w:lang w:eastAsia="en-GB"/>
                  </w:rPr>
                  <w:t>Reading</w:t>
                </w:r>
              </w:smartTag>
            </w:smartTag>
            <w:r w:rsidRPr="00B43D83">
              <w:rPr>
                <w:rFonts w:ascii="Arial" w:hAnsi="Arial" w:cs="Arial"/>
                <w:noProof/>
                <w:sz w:val="18"/>
                <w:szCs w:val="18"/>
                <w:lang w:eastAsia="en-GB"/>
              </w:rPr>
              <w:t xml:space="preserve"> </w:t>
            </w:r>
            <w:r w:rsidRPr="00B43D83">
              <w:rPr>
                <w:rFonts w:ascii="Arial" w:hAnsi="Arial" w:cs="Arial"/>
                <w:sz w:val="18"/>
                <w:szCs w:val="18"/>
              </w:rPr>
              <w:t>skills in KS2 are lower for pupils eligible for PP than for other pupils. This slows reading progress in subsequent years.</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8408DD">
            <w:pPr>
              <w:pStyle w:val="NormalWeb"/>
            </w:pPr>
            <w:r w:rsidRPr="00B43D83">
              <w:rPr>
                <w:rFonts w:ascii="Arial" w:hAnsi="Arial" w:cs="Arial"/>
                <w:sz w:val="18"/>
                <w:szCs w:val="18"/>
              </w:rPr>
              <w:t xml:space="preserve">Higher rates of progress in maths across school including pupils eligible for PP. </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numPr>
                <w:ilvl w:val="0"/>
                <w:numId w:val="10"/>
              </w:numPr>
              <w:tabs>
                <w:tab w:val="left" w:pos="75"/>
              </w:tabs>
              <w:ind w:left="426" w:hanging="335"/>
              <w:rPr>
                <w:rFonts w:ascii="Arial" w:hAnsi="Arial" w:cs="Arial"/>
                <w:b/>
              </w:rPr>
            </w:pPr>
          </w:p>
        </w:tc>
        <w:tc>
          <w:tcPr>
            <w:tcW w:w="14555" w:type="dxa"/>
            <w:gridSpan w:val="3"/>
          </w:tcPr>
          <w:p w:rsidR="007D7AD5" w:rsidRPr="00B43D83" w:rsidRDefault="007D7AD5" w:rsidP="00F07D1A">
            <w:pPr>
              <w:pStyle w:val="NormalWeb"/>
            </w:pPr>
            <w:r w:rsidRPr="00B43D83">
              <w:rPr>
                <w:rFonts w:ascii="Arial" w:hAnsi="Arial" w:cs="Arial"/>
                <w:sz w:val="18"/>
                <w:szCs w:val="18"/>
              </w:rPr>
              <w:t>Poor oral and language skills in EFYS&amp; KS1 are having a detrimental impact on writing in KS1 and KS2.</w:t>
            </w:r>
          </w:p>
        </w:tc>
      </w:tr>
      <w:tr w:rsidR="007D7AD5" w:rsidRPr="00B43D83" w:rsidTr="00B43D83">
        <w:tc>
          <w:tcPr>
            <w:tcW w:w="862" w:type="dxa"/>
            <w:gridSpan w:val="2"/>
            <w:tcMar>
              <w:top w:w="57" w:type="dxa"/>
              <w:bottom w:w="57" w:type="dxa"/>
            </w:tcMar>
          </w:tcPr>
          <w:p w:rsidR="007D7AD5" w:rsidRPr="00B43D83" w:rsidRDefault="007D7AD5" w:rsidP="00B43D83">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rsidR="007D7AD5" w:rsidRPr="00B43D83" w:rsidRDefault="007D7AD5" w:rsidP="00094C84">
            <w:pPr>
              <w:rPr>
                <w:rFonts w:ascii="Arial" w:hAnsi="Arial" w:cs="Arial"/>
                <w:sz w:val="18"/>
                <w:szCs w:val="18"/>
              </w:rPr>
            </w:pPr>
            <w:r w:rsidRPr="00B43D83">
              <w:rPr>
                <w:rFonts w:ascii="Arial" w:hAnsi="Arial" w:cs="Arial"/>
                <w:sz w:val="18"/>
                <w:szCs w:val="18"/>
              </w:rPr>
              <w:t>Poor phonic knowledge and the ability to spell words is having a big impact on learning across KS1 and KS2.</w:t>
            </w:r>
          </w:p>
        </w:tc>
      </w:tr>
      <w:tr w:rsidR="007D7AD5" w:rsidRPr="00B43D83" w:rsidTr="00B43D83">
        <w:trPr>
          <w:trHeight w:val="70"/>
        </w:trPr>
        <w:tc>
          <w:tcPr>
            <w:tcW w:w="15417" w:type="dxa"/>
            <w:gridSpan w:val="5"/>
            <w:shd w:val="clear" w:color="auto" w:fill="CFDCE3"/>
            <w:tcMar>
              <w:top w:w="57" w:type="dxa"/>
              <w:bottom w:w="57" w:type="dxa"/>
            </w:tcMar>
          </w:tcPr>
          <w:p w:rsidR="007D7AD5" w:rsidRPr="00B43D83" w:rsidRDefault="007D7AD5" w:rsidP="00C068B2">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7D7AD5" w:rsidRPr="00B43D83" w:rsidTr="00B43D83">
        <w:trPr>
          <w:trHeight w:val="70"/>
        </w:trPr>
        <w:tc>
          <w:tcPr>
            <w:tcW w:w="862" w:type="dxa"/>
            <w:gridSpan w:val="2"/>
            <w:tcMar>
              <w:top w:w="57" w:type="dxa"/>
              <w:bottom w:w="57" w:type="dxa"/>
            </w:tcMar>
          </w:tcPr>
          <w:p w:rsidR="007D7AD5" w:rsidRPr="00B43D83" w:rsidRDefault="007D7AD5" w:rsidP="00B43D83">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rsidR="007D7AD5" w:rsidRPr="00B43D83" w:rsidRDefault="007D7AD5" w:rsidP="000B5413">
            <w:pPr>
              <w:rPr>
                <w:rFonts w:ascii="Arial" w:hAnsi="Arial" w:cs="Arial"/>
                <w:sz w:val="18"/>
                <w:szCs w:val="18"/>
              </w:rPr>
            </w:pPr>
            <w:r w:rsidRPr="00B43D83">
              <w:rPr>
                <w:rFonts w:ascii="Arial" w:hAnsi="Arial" w:cs="Arial"/>
                <w:sz w:val="18"/>
                <w:szCs w:val="18"/>
              </w:rPr>
              <w:t xml:space="preserve">The completion of home based learning tasks are impacting upon the ability to bridge the gaps in learning. </w:t>
            </w:r>
          </w:p>
        </w:tc>
      </w:tr>
      <w:tr w:rsidR="007D7AD5" w:rsidRPr="00B43D83" w:rsidTr="00B43D83">
        <w:trPr>
          <w:gridAfter w:val="1"/>
          <w:wAfter w:w="65" w:type="dxa"/>
        </w:trPr>
        <w:tc>
          <w:tcPr>
            <w:tcW w:w="15352" w:type="dxa"/>
            <w:gridSpan w:val="4"/>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Desired outcomes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jc w:val="both"/>
              <w:rPr>
                <w:rFonts w:ascii="Arial" w:hAnsi="Arial" w:cs="Arial"/>
              </w:rPr>
            </w:pPr>
          </w:p>
        </w:tc>
        <w:tc>
          <w:tcPr>
            <w:tcW w:w="8505" w:type="dxa"/>
            <w:gridSpan w:val="2"/>
            <w:tcMar>
              <w:top w:w="57" w:type="dxa"/>
              <w:bottom w:w="57" w:type="dxa"/>
            </w:tcMar>
          </w:tcPr>
          <w:p w:rsidR="007D7AD5" w:rsidRPr="00B43D83" w:rsidRDefault="007D7AD5" w:rsidP="00683A3C">
            <w:pPr>
              <w:rPr>
                <w:rFonts w:ascii="Arial" w:hAnsi="Arial" w:cs="Arial"/>
                <w:i/>
              </w:rPr>
            </w:pPr>
            <w:r w:rsidRPr="00B43D83">
              <w:rPr>
                <w:rFonts w:ascii="Arial" w:hAnsi="Arial" w:cs="Arial"/>
                <w:i/>
              </w:rPr>
              <w:t>Desired outcomes and how they will be measured</w:t>
            </w:r>
          </w:p>
        </w:tc>
        <w:tc>
          <w:tcPr>
            <w:tcW w:w="6030" w:type="dxa"/>
          </w:tcPr>
          <w:p w:rsidR="007D7AD5" w:rsidRPr="00B43D83" w:rsidRDefault="007D7AD5" w:rsidP="00C14FAE">
            <w:pPr>
              <w:rPr>
                <w:rFonts w:ascii="Arial" w:hAnsi="Arial" w:cs="Arial"/>
                <w:i/>
              </w:rPr>
            </w:pPr>
            <w:r w:rsidRPr="00B43D83">
              <w:rPr>
                <w:rFonts w:ascii="Arial" w:hAnsi="Arial" w:cs="Arial"/>
                <w:i/>
              </w:rPr>
              <w:t xml:space="preserve">Success criteria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EE50D0">
            <w:pPr>
              <w:rPr>
                <w:rFonts w:ascii="Arial" w:hAnsi="Arial" w:cs="Arial"/>
                <w:sz w:val="18"/>
                <w:szCs w:val="18"/>
              </w:rPr>
            </w:pPr>
            <w:r w:rsidRPr="00B43D83">
              <w:rPr>
                <w:rFonts w:ascii="Arial" w:hAnsi="Arial" w:cs="Arial"/>
                <w:sz w:val="18"/>
                <w:szCs w:val="18"/>
              </w:rPr>
              <w:t xml:space="preserve">Increase in attention through personalised learning and small group focused work </w:t>
            </w:r>
          </w:p>
        </w:tc>
        <w:tc>
          <w:tcPr>
            <w:tcW w:w="6030" w:type="dxa"/>
          </w:tcPr>
          <w:p w:rsidR="007D7AD5" w:rsidRPr="00B43D83" w:rsidRDefault="007D7AD5" w:rsidP="00D35464">
            <w:pPr>
              <w:rPr>
                <w:rFonts w:ascii="Arial" w:hAnsi="Arial" w:cs="Arial"/>
                <w:sz w:val="18"/>
                <w:szCs w:val="18"/>
              </w:rPr>
            </w:pPr>
            <w:r w:rsidRPr="00B43D83">
              <w:rPr>
                <w:rFonts w:ascii="Arial" w:hAnsi="Arial" w:cs="Arial"/>
                <w:sz w:val="18"/>
                <w:szCs w:val="18"/>
              </w:rPr>
              <w:t xml:space="preserve">Pupils taking more responsibility for their own learning and participating fully in activities. </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Increase the progress of those eligible for PP in writing across Key Stage 2 but particularly in Lower Key Stage 2.</w:t>
            </w:r>
          </w:p>
        </w:tc>
        <w:tc>
          <w:tcPr>
            <w:tcW w:w="6030" w:type="dxa"/>
          </w:tcPr>
          <w:p w:rsidR="007D7AD5" w:rsidRPr="00B43D83" w:rsidRDefault="007D7AD5" w:rsidP="00F85548">
            <w:pPr>
              <w:rPr>
                <w:rFonts w:ascii="Arial" w:hAnsi="Arial" w:cs="Arial"/>
                <w:noProof/>
                <w:sz w:val="18"/>
                <w:szCs w:val="18"/>
                <w:lang w:eastAsia="en-GB"/>
              </w:rPr>
            </w:pPr>
            <w:r w:rsidRPr="00B43D83">
              <w:rPr>
                <w:rFonts w:ascii="Arial" w:hAnsi="Arial" w:cs="Arial"/>
                <w:noProof/>
                <w:sz w:val="18"/>
                <w:szCs w:val="18"/>
                <w:lang w:eastAsia="en-GB"/>
              </w:rPr>
              <w:t>Pupils eligible for PP identified make as much progress as ‘other’ pupils across Key Stage 2</w:t>
            </w:r>
            <w:r w:rsidRPr="00B43D83">
              <w:rPr>
                <w:rFonts w:ascii="Arial" w:hAnsi="Arial" w:cs="Arial"/>
                <w:sz w:val="18"/>
                <w:szCs w:val="18"/>
              </w:rPr>
              <w:t xml:space="preserve"> in reading. Measured in Y4, 5 and 6 by teacher </w:t>
            </w:r>
            <w:r w:rsidRPr="00B43D83">
              <w:rPr>
                <w:rFonts w:ascii="Arial" w:hAnsi="Arial" w:cs="Arial"/>
                <w:sz w:val="18"/>
                <w:szCs w:val="18"/>
              </w:rPr>
              <w:lastRenderedPageBreak/>
              <w:t>assessments, statutory assessments and s</w:t>
            </w:r>
            <w:r w:rsidRPr="00B43D83">
              <w:rPr>
                <w:rFonts w:ascii="Arial" w:hAnsi="Arial" w:cs="Arial"/>
                <w:noProof/>
                <w:sz w:val="18"/>
                <w:szCs w:val="18"/>
                <w:lang w:eastAsia="en-GB"/>
              </w:rPr>
              <w:t xml:space="preserve">uccessful moderation practices established within school and across cluster schools. </w:t>
            </w:r>
          </w:p>
          <w:p w:rsidR="007D7AD5" w:rsidRPr="00B43D83" w:rsidRDefault="007D7AD5" w:rsidP="00F85548">
            <w:pPr>
              <w:rPr>
                <w:rFonts w:ascii="Arial" w:hAnsi="Arial" w:cs="Arial"/>
                <w:noProof/>
                <w:sz w:val="18"/>
                <w:szCs w:val="18"/>
                <w:lang w:eastAsia="en-GB"/>
              </w:rPr>
            </w:pPr>
          </w:p>
          <w:p w:rsidR="007D7AD5" w:rsidRPr="00B43D83" w:rsidRDefault="007D7AD5" w:rsidP="00F85548">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 across Year 3 and Year 4.</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Higher rates of progress in maths across school including pupils eligible for PP.</w:t>
            </w:r>
          </w:p>
        </w:tc>
        <w:tc>
          <w:tcPr>
            <w:tcW w:w="6030" w:type="dxa"/>
          </w:tcPr>
          <w:p w:rsidR="007D7AD5" w:rsidRPr="00B43D83" w:rsidRDefault="007D7AD5" w:rsidP="008408DD">
            <w:pPr>
              <w:pStyle w:val="NormalWeb"/>
            </w:pPr>
            <w:r w:rsidRPr="00B43D83">
              <w:rPr>
                <w:rFonts w:ascii="Arial" w:hAnsi="Arial" w:cs="Arial"/>
                <w:sz w:val="18"/>
                <w:szCs w:val="18"/>
              </w:rPr>
              <w:t>Pupils eligible for PP across school make rapid progress by the end of the year so that all pupils eligible for PP meet age related expectations.</w:t>
            </w:r>
          </w:p>
        </w:tc>
      </w:tr>
      <w:tr w:rsidR="007D7AD5" w:rsidRPr="00B43D83" w:rsidTr="00B43D83">
        <w:trPr>
          <w:gridAfter w:val="1"/>
          <w:wAfter w:w="65" w:type="dxa"/>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6E6C0F">
            <w:pPr>
              <w:rPr>
                <w:rFonts w:ascii="Arial" w:hAnsi="Arial" w:cs="Arial"/>
                <w:sz w:val="18"/>
                <w:szCs w:val="18"/>
              </w:rPr>
            </w:pPr>
            <w:r w:rsidRPr="00B43D83">
              <w:rPr>
                <w:rFonts w:ascii="Arial" w:hAnsi="Arial" w:cs="Arial"/>
                <w:sz w:val="18"/>
                <w:szCs w:val="18"/>
              </w:rPr>
              <w:t xml:space="preserve">Improve oral language skills for all pupils, especially those eligible for PP, across FSU and KS1. </w:t>
            </w:r>
          </w:p>
        </w:tc>
        <w:tc>
          <w:tcPr>
            <w:tcW w:w="6030" w:type="dxa"/>
          </w:tcPr>
          <w:p w:rsidR="007D7AD5" w:rsidRPr="00B43D83" w:rsidRDefault="007D7AD5" w:rsidP="00F07D1A">
            <w:pPr>
              <w:pStyle w:val="NormalWeb"/>
            </w:pPr>
            <w:r w:rsidRPr="00B43D83">
              <w:rPr>
                <w:rFonts w:ascii="Arial" w:hAnsi="Arial" w:cs="Arial"/>
                <w:sz w:val="18"/>
                <w:szCs w:val="18"/>
              </w:rPr>
              <w:t>Pupils eligible for PP in KS1 classes make rapid progress by the end of the year so that all pupils eligible for PP meet age related expectations.</w:t>
            </w:r>
          </w:p>
        </w:tc>
      </w:tr>
      <w:tr w:rsidR="007D7AD5" w:rsidRPr="00B43D83" w:rsidTr="00B43D83">
        <w:trPr>
          <w:gridAfter w:val="1"/>
          <w:wAfter w:w="65" w:type="dxa"/>
          <w:trHeight w:val="320"/>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6E6C0F">
            <w:pPr>
              <w:rPr>
                <w:rFonts w:ascii="Arial" w:hAnsi="Arial" w:cs="Arial"/>
                <w:sz w:val="18"/>
                <w:szCs w:val="18"/>
              </w:rPr>
            </w:pPr>
            <w:r w:rsidRPr="00B43D83">
              <w:rPr>
                <w:rFonts w:ascii="Arial" w:hAnsi="Arial" w:cs="Arial"/>
                <w:sz w:val="18"/>
                <w:szCs w:val="18"/>
              </w:rPr>
              <w:t xml:space="preserve">Increase in recognition of phase 3 and phase 5 sounds, with those eligible for PP being able to blend and segment words. </w:t>
            </w:r>
          </w:p>
        </w:tc>
        <w:tc>
          <w:tcPr>
            <w:tcW w:w="6030" w:type="dxa"/>
          </w:tcPr>
          <w:p w:rsidR="007D7AD5" w:rsidRPr="00B43D83" w:rsidRDefault="007D7AD5" w:rsidP="00BD501E">
            <w:pPr>
              <w:rPr>
                <w:rFonts w:ascii="Arial" w:hAnsi="Arial" w:cs="Arial"/>
                <w:sz w:val="18"/>
                <w:szCs w:val="18"/>
              </w:rPr>
            </w:pPr>
            <w:r w:rsidRPr="00B43D83">
              <w:rPr>
                <w:rFonts w:ascii="Arial" w:hAnsi="Arial" w:cs="Arial"/>
                <w:sz w:val="18"/>
                <w:szCs w:val="18"/>
              </w:rPr>
              <w:t xml:space="preserve">Pupils eligible for PP will be able to blend and segment words and use spelling strategies in order to meet age related expectations. </w:t>
            </w:r>
          </w:p>
        </w:tc>
      </w:tr>
      <w:tr w:rsidR="007D7AD5" w:rsidRPr="00B43D83" w:rsidTr="00B43D83">
        <w:trPr>
          <w:gridAfter w:val="1"/>
          <w:wAfter w:w="65" w:type="dxa"/>
          <w:trHeight w:val="320"/>
        </w:trPr>
        <w:tc>
          <w:tcPr>
            <w:tcW w:w="817" w:type="dxa"/>
            <w:tcMar>
              <w:top w:w="57" w:type="dxa"/>
              <w:bottom w:w="57" w:type="dxa"/>
            </w:tcMar>
          </w:tcPr>
          <w:p w:rsidR="007D7AD5" w:rsidRPr="00B43D83" w:rsidRDefault="007D7AD5" w:rsidP="00B43D83">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7D7AD5" w:rsidRPr="00B43D83" w:rsidRDefault="007D7AD5" w:rsidP="00BD501E">
            <w:pPr>
              <w:pStyle w:val="NormalWeb"/>
            </w:pPr>
            <w:r w:rsidRPr="00B43D83">
              <w:rPr>
                <w:rFonts w:ascii="Arial" w:hAnsi="Arial" w:cs="Arial"/>
                <w:sz w:val="18"/>
                <w:szCs w:val="18"/>
              </w:rPr>
              <w:t xml:space="preserve">Increase parents understanding of the importance of reading daily and completing homework as well as providing strategies for supporting learning at home. </w:t>
            </w:r>
          </w:p>
        </w:tc>
        <w:tc>
          <w:tcPr>
            <w:tcW w:w="6030" w:type="dxa"/>
          </w:tcPr>
          <w:p w:rsidR="007D7AD5" w:rsidRPr="00B43D83" w:rsidRDefault="007D7AD5" w:rsidP="00BD501E">
            <w:pPr>
              <w:pStyle w:val="NormalWeb"/>
            </w:pPr>
            <w:r w:rsidRPr="00B43D83">
              <w:rPr>
                <w:rFonts w:ascii="Arial" w:hAnsi="Arial" w:cs="Arial"/>
                <w:sz w:val="18"/>
                <w:szCs w:val="18"/>
              </w:rPr>
              <w:t xml:space="preserve">Parents engage with meetings, open evenings and events from school. Improved return rates of homework and more use of reading diaries, KIRF books and spellings. </w:t>
            </w:r>
          </w:p>
        </w:tc>
      </w:tr>
    </w:tbl>
    <w:p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260"/>
        <w:gridCol w:w="1276"/>
        <w:gridCol w:w="1984"/>
      </w:tblGrid>
      <w:tr w:rsidR="007D7AD5" w:rsidRPr="00B43D83" w:rsidTr="00B43D83">
        <w:tc>
          <w:tcPr>
            <w:tcW w:w="14992"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Planned expenditure </w:t>
            </w:r>
          </w:p>
        </w:tc>
      </w:tr>
      <w:tr w:rsidR="007D7AD5" w:rsidRPr="00B43D83" w:rsidTr="00B43D83">
        <w:tc>
          <w:tcPr>
            <w:tcW w:w="2235" w:type="dxa"/>
            <w:tcMar>
              <w:top w:w="57" w:type="dxa"/>
              <w:bottom w:w="57" w:type="dxa"/>
            </w:tcMar>
          </w:tcPr>
          <w:p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rsidR="007D7AD5" w:rsidRPr="00B43D83" w:rsidRDefault="007D7AD5" w:rsidP="00B43D83">
            <w:pPr>
              <w:pStyle w:val="ListParagraph"/>
              <w:ind w:left="426"/>
              <w:rPr>
                <w:rFonts w:ascii="Arial" w:hAnsi="Arial" w:cs="Arial"/>
                <w:b/>
              </w:rPr>
            </w:pPr>
            <w:r w:rsidRPr="00B43D83">
              <w:rPr>
                <w:rFonts w:ascii="Arial" w:hAnsi="Arial" w:cs="Arial"/>
                <w:b/>
              </w:rPr>
              <w:t>2016/17</w:t>
            </w:r>
          </w:p>
        </w:tc>
      </w:tr>
      <w:tr w:rsidR="007D7AD5" w:rsidRPr="00B43D83" w:rsidTr="00B43D83">
        <w:tc>
          <w:tcPr>
            <w:tcW w:w="14992" w:type="dxa"/>
            <w:gridSpan w:val="6"/>
            <w:shd w:val="clear" w:color="auto" w:fill="CFDCE3"/>
            <w:tcMar>
              <w:top w:w="57" w:type="dxa"/>
              <w:bottom w:w="57" w:type="dxa"/>
            </w:tcMar>
          </w:tcPr>
          <w:p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rsidTr="00B43D83">
        <w:tc>
          <w:tcPr>
            <w:tcW w:w="14992" w:type="dxa"/>
            <w:gridSpan w:val="6"/>
            <w:shd w:val="clear" w:color="auto" w:fill="FFFFFF"/>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289"/>
        </w:trPr>
        <w:tc>
          <w:tcPr>
            <w:tcW w:w="2235" w:type="dxa"/>
            <w:tcMar>
              <w:top w:w="57" w:type="dxa"/>
              <w:bottom w:w="57" w:type="dxa"/>
            </w:tcMar>
          </w:tcPr>
          <w:p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B01C9A">
            <w:pPr>
              <w:rPr>
                <w:rFonts w:ascii="Arial" w:hAnsi="Arial" w:cs="Arial"/>
                <w:b/>
              </w:rPr>
            </w:pPr>
            <w:r w:rsidRPr="00B43D83">
              <w:rPr>
                <w:rFonts w:ascii="Arial" w:hAnsi="Arial" w:cs="Arial"/>
                <w:b/>
              </w:rPr>
              <w:t>Staff lead</w:t>
            </w:r>
          </w:p>
        </w:tc>
        <w:tc>
          <w:tcPr>
            <w:tcW w:w="1984" w:type="dxa"/>
          </w:tcPr>
          <w:p w:rsidR="007D7AD5" w:rsidRPr="00B43D83" w:rsidRDefault="007D7AD5" w:rsidP="00240F98">
            <w:pPr>
              <w:rPr>
                <w:rFonts w:ascii="Arial" w:hAnsi="Arial" w:cs="Arial"/>
                <w:b/>
              </w:rPr>
            </w:pPr>
            <w:r w:rsidRPr="00B43D83">
              <w:rPr>
                <w:rFonts w:ascii="Arial" w:hAnsi="Arial" w:cs="Arial"/>
                <w:b/>
              </w:rPr>
              <w:t>When will you review implementation?</w:t>
            </w:r>
          </w:p>
        </w:tc>
      </w:tr>
      <w:tr w:rsidR="007D7AD5" w:rsidRPr="00B43D83" w:rsidTr="00B43D83">
        <w:trPr>
          <w:trHeight w:val="289"/>
        </w:trPr>
        <w:tc>
          <w:tcPr>
            <w:tcW w:w="2235" w:type="dxa"/>
            <w:tcMar>
              <w:top w:w="57" w:type="dxa"/>
              <w:bottom w:w="57" w:type="dxa"/>
            </w:tcMar>
          </w:tcPr>
          <w:p w:rsidR="007D7AD5" w:rsidRPr="00B43D83" w:rsidRDefault="007D7AD5" w:rsidP="004029AD">
            <w:pPr>
              <w:rPr>
                <w:rFonts w:ascii="Arial" w:hAnsi="Arial" w:cs="Arial"/>
                <w:b/>
                <w:sz w:val="18"/>
                <w:szCs w:val="18"/>
              </w:rPr>
            </w:pPr>
            <w:r w:rsidRPr="00B43D83">
              <w:rPr>
                <w:rFonts w:ascii="Arial" w:hAnsi="Arial" w:cs="Arial"/>
                <w:sz w:val="18"/>
                <w:szCs w:val="18"/>
              </w:rPr>
              <w:t xml:space="preserve">Increase the progress of those eligible for PP in writing across Key Stage 2 but particularly in Lower Key Stage 2. </w:t>
            </w:r>
          </w:p>
        </w:tc>
        <w:tc>
          <w:tcPr>
            <w:tcW w:w="2409" w:type="dxa"/>
            <w:tcMar>
              <w:top w:w="57" w:type="dxa"/>
              <w:bottom w:w="57" w:type="dxa"/>
            </w:tcMar>
          </w:tcPr>
          <w:p w:rsidR="007D7AD5" w:rsidRPr="00B43D83" w:rsidRDefault="007D7AD5" w:rsidP="00757D0D">
            <w:pPr>
              <w:rPr>
                <w:rFonts w:ascii="Arial" w:hAnsi="Arial" w:cs="Arial"/>
                <w:sz w:val="18"/>
                <w:szCs w:val="18"/>
              </w:rPr>
            </w:pPr>
            <w:r w:rsidRPr="00B43D83">
              <w:rPr>
                <w:rFonts w:ascii="Arial" w:hAnsi="Arial" w:cs="Arial"/>
                <w:sz w:val="18"/>
                <w:szCs w:val="18"/>
              </w:rPr>
              <w:t xml:space="preserve">SENCO and Literacy coordinator to monitor tracking. </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Big Writing fortnightly assessments across the school. </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Increase TA and teacher focus on the writing pedagogy using training materials and support from cluster schools in order to share good practice. </w:t>
            </w:r>
          </w:p>
          <w:p w:rsidR="007D7AD5" w:rsidRPr="00B43D83" w:rsidRDefault="007D7AD5" w:rsidP="006F0B6A">
            <w:pPr>
              <w:rPr>
                <w:rFonts w:ascii="Arial" w:hAnsi="Arial" w:cs="Arial"/>
                <w:b/>
                <w:sz w:val="18"/>
                <w:szCs w:val="18"/>
              </w:rPr>
            </w:pPr>
            <w:r w:rsidRPr="00B43D83">
              <w:rPr>
                <w:rFonts w:ascii="Arial" w:hAnsi="Arial" w:cs="Arial"/>
                <w:sz w:val="18"/>
                <w:szCs w:val="18"/>
              </w:rPr>
              <w:t>Increase the number of additional First-Hand Learning opportunities for pupils that will improve the focus.</w:t>
            </w:r>
          </w:p>
        </w:tc>
        <w:tc>
          <w:tcPr>
            <w:tcW w:w="3828" w:type="dxa"/>
            <w:tcMar>
              <w:top w:w="57" w:type="dxa"/>
              <w:bottom w:w="57" w:type="dxa"/>
            </w:tcMar>
          </w:tcPr>
          <w:p w:rsidR="007D7AD5" w:rsidRPr="00B43D83" w:rsidRDefault="007D7AD5" w:rsidP="009454E3">
            <w:pPr>
              <w:pStyle w:val="NormalWeb"/>
              <w:rPr>
                <w:rFonts w:ascii="Arial" w:hAnsi="Arial" w:cs="Arial"/>
                <w:sz w:val="18"/>
                <w:szCs w:val="18"/>
              </w:rPr>
            </w:pPr>
            <w:r w:rsidRPr="00B43D83">
              <w:rPr>
                <w:rFonts w:ascii="Arial" w:hAnsi="Arial" w:cs="Arial"/>
                <w:sz w:val="18"/>
                <w:szCs w:val="18"/>
              </w:rPr>
              <w:t xml:space="preserve">Marking is a key priority and staff have been involved in creating our school policy for marking and feedback. We want to ensure our assessment systems in school are robust, purposeful and easy to understand so that staff can give informed &amp; purposeful feedback to learners. The use of visual marking systems such as our school use of ‘tickle pink’ for areas of strength and ‘growing green’ for target areas. </w:t>
            </w:r>
          </w:p>
          <w:p w:rsidR="007D7AD5" w:rsidRPr="00B43D83" w:rsidRDefault="007D7AD5" w:rsidP="009454E3">
            <w:pPr>
              <w:pStyle w:val="NormalWeb"/>
            </w:pPr>
            <w:r w:rsidRPr="00B43D83">
              <w:rPr>
                <w:rFonts w:ascii="Arial" w:hAnsi="Arial" w:cs="Arial"/>
                <w:sz w:val="18"/>
                <w:szCs w:val="18"/>
              </w:rPr>
              <w:t xml:space="preserve">According to the EEF Toolkit, improving Feedback (+8) is a very effective strategy for supporting improved attainment. </w:t>
            </w:r>
          </w:p>
          <w:p w:rsidR="007D7AD5" w:rsidRPr="00B43D83" w:rsidRDefault="007D7AD5" w:rsidP="00D35464">
            <w:pPr>
              <w:rPr>
                <w:rFonts w:ascii="Arial" w:hAnsi="Arial" w:cs="Arial"/>
                <w:b/>
                <w:sz w:val="18"/>
                <w:szCs w:val="18"/>
              </w:rPr>
            </w:pPr>
          </w:p>
        </w:tc>
        <w:tc>
          <w:tcPr>
            <w:tcW w:w="3260" w:type="dxa"/>
            <w:tcMar>
              <w:top w:w="57" w:type="dxa"/>
              <w:bottom w:w="57" w:type="dxa"/>
            </w:tcMar>
          </w:tcPr>
          <w:p w:rsidR="007D7AD5" w:rsidRPr="00B43D83" w:rsidRDefault="007D7AD5" w:rsidP="008715EC">
            <w:pPr>
              <w:pStyle w:val="NormalWeb"/>
              <w:rPr>
                <w:rFonts w:ascii="Arial" w:hAnsi="Arial" w:cs="Arial"/>
                <w:sz w:val="18"/>
                <w:szCs w:val="18"/>
              </w:rPr>
            </w:pPr>
            <w:r w:rsidRPr="00B43D83">
              <w:rPr>
                <w:rFonts w:ascii="Arial" w:hAnsi="Arial" w:cs="Arial"/>
                <w:color w:val="0C0C0C"/>
                <w:sz w:val="18"/>
                <w:szCs w:val="18"/>
              </w:rPr>
              <w:t xml:space="preserve">Timetables need to allow staff time to give feedback – both written and oral. Marking needs to be checked regularly. </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Additional training through INSET on PP and sharing strategies. </w:t>
            </w:r>
          </w:p>
          <w:p w:rsidR="007D7AD5" w:rsidRPr="00B43D83" w:rsidRDefault="007D7AD5" w:rsidP="009454E3">
            <w:pPr>
              <w:pStyle w:val="NormalWeb"/>
              <w:rPr>
                <w:rFonts w:ascii="Arial" w:hAnsi="Arial" w:cs="Arial"/>
                <w:sz w:val="18"/>
                <w:szCs w:val="18"/>
              </w:rPr>
            </w:pPr>
            <w:r w:rsidRPr="00B43D83">
              <w:rPr>
                <w:rFonts w:ascii="Arial" w:hAnsi="Arial" w:cs="Arial"/>
                <w:sz w:val="18"/>
                <w:szCs w:val="18"/>
              </w:rPr>
              <w:t xml:space="preserve">Use of Target Tracker to monitor assessment and progress. </w:t>
            </w:r>
          </w:p>
          <w:p w:rsidR="007D7AD5" w:rsidRPr="00B43D83" w:rsidRDefault="007D7AD5" w:rsidP="007D68E4">
            <w:pPr>
              <w:pStyle w:val="NormalWeb"/>
              <w:rPr>
                <w:rFonts w:ascii="Arial" w:hAnsi="Arial" w:cs="Arial"/>
                <w:sz w:val="18"/>
                <w:szCs w:val="18"/>
              </w:rPr>
            </w:pPr>
            <w:r w:rsidRPr="00B43D83">
              <w:rPr>
                <w:rFonts w:ascii="Arial" w:hAnsi="Arial" w:cs="Arial"/>
                <w:sz w:val="18"/>
                <w:szCs w:val="18"/>
              </w:rPr>
              <w:t xml:space="preserve">Ensure consistency through moderation and half termly writing being scrutinised in school and across cluster schools. </w:t>
            </w:r>
          </w:p>
          <w:p w:rsidR="007D7AD5" w:rsidRPr="00B43D83" w:rsidRDefault="007D7AD5" w:rsidP="007D68E4">
            <w:pPr>
              <w:pStyle w:val="NormalWeb"/>
              <w:rPr>
                <w:rFonts w:ascii="Arial" w:hAnsi="Arial" w:cs="Arial"/>
                <w:sz w:val="18"/>
                <w:szCs w:val="18"/>
              </w:rPr>
            </w:pPr>
            <w:r w:rsidRPr="00B43D83">
              <w:rPr>
                <w:rFonts w:ascii="Arial" w:hAnsi="Arial" w:cs="Arial"/>
                <w:sz w:val="18"/>
                <w:szCs w:val="18"/>
              </w:rPr>
              <w:t xml:space="preserve">Books scrutinised </w:t>
            </w:r>
          </w:p>
          <w:p w:rsidR="007D7AD5" w:rsidRPr="00B43D83" w:rsidRDefault="007D7AD5" w:rsidP="00B01C9A">
            <w:pPr>
              <w:rPr>
                <w:rFonts w:ascii="Arial" w:hAnsi="Arial" w:cs="Arial"/>
                <w:b/>
                <w:sz w:val="18"/>
                <w:szCs w:val="18"/>
              </w:rPr>
            </w:pPr>
          </w:p>
        </w:tc>
        <w:tc>
          <w:tcPr>
            <w:tcW w:w="1276" w:type="dxa"/>
          </w:tcPr>
          <w:p w:rsidR="007D7AD5" w:rsidRPr="00B43D83" w:rsidRDefault="007D7AD5" w:rsidP="00B01C9A">
            <w:pPr>
              <w:rPr>
                <w:rFonts w:ascii="Arial" w:hAnsi="Arial" w:cs="Arial"/>
                <w:sz w:val="18"/>
                <w:szCs w:val="18"/>
              </w:rPr>
            </w:pPr>
            <w:r w:rsidRPr="00B43D83">
              <w:rPr>
                <w:rFonts w:ascii="Arial" w:hAnsi="Arial" w:cs="Arial"/>
                <w:sz w:val="18"/>
                <w:szCs w:val="18"/>
              </w:rPr>
              <w:t>Mrs Bragg</w:t>
            </w:r>
          </w:p>
          <w:p w:rsidR="007D7AD5" w:rsidRPr="00B43D83" w:rsidRDefault="007D7AD5" w:rsidP="00B01C9A">
            <w:pPr>
              <w:rPr>
                <w:rFonts w:ascii="Arial" w:hAnsi="Arial" w:cs="Arial"/>
                <w:sz w:val="18"/>
                <w:szCs w:val="18"/>
              </w:rPr>
            </w:pPr>
            <w:r w:rsidRPr="00B43D83">
              <w:rPr>
                <w:rFonts w:ascii="Arial" w:hAnsi="Arial" w:cs="Arial"/>
                <w:sz w:val="18"/>
                <w:szCs w:val="18"/>
              </w:rPr>
              <w:t>(SENCO)</w:t>
            </w:r>
          </w:p>
          <w:p w:rsidR="007D7AD5" w:rsidRPr="00B43D83" w:rsidRDefault="007D7AD5" w:rsidP="00B01C9A">
            <w:pPr>
              <w:rPr>
                <w:rFonts w:ascii="Arial" w:hAnsi="Arial" w:cs="Arial"/>
                <w:sz w:val="18"/>
                <w:szCs w:val="18"/>
              </w:rPr>
            </w:pPr>
            <w:r w:rsidRPr="00B43D83">
              <w:rPr>
                <w:rFonts w:ascii="Arial" w:hAnsi="Arial" w:cs="Arial"/>
                <w:sz w:val="18"/>
                <w:szCs w:val="18"/>
              </w:rPr>
              <w:t xml:space="preserve">Mrs Wilson (Literacy coordinator) </w:t>
            </w:r>
          </w:p>
          <w:p w:rsidR="007D7AD5" w:rsidRPr="00B43D83" w:rsidRDefault="007D7AD5" w:rsidP="00B01C9A">
            <w:pPr>
              <w:rPr>
                <w:rFonts w:ascii="Arial" w:hAnsi="Arial" w:cs="Arial"/>
                <w:b/>
                <w:sz w:val="18"/>
                <w:szCs w:val="18"/>
              </w:rPr>
            </w:pPr>
          </w:p>
        </w:tc>
        <w:tc>
          <w:tcPr>
            <w:tcW w:w="1984" w:type="dxa"/>
          </w:tcPr>
          <w:p w:rsidR="007D7AD5" w:rsidRPr="00B43D83" w:rsidRDefault="007D7AD5" w:rsidP="00A24C51">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val="289"/>
        </w:trPr>
        <w:tc>
          <w:tcPr>
            <w:tcW w:w="2235" w:type="dxa"/>
            <w:tcMar>
              <w:top w:w="57" w:type="dxa"/>
              <w:bottom w:w="57" w:type="dxa"/>
            </w:tcMar>
          </w:tcPr>
          <w:p w:rsidR="007D7AD5" w:rsidRPr="00B43D83" w:rsidRDefault="007D7AD5" w:rsidP="008408DD">
            <w:pPr>
              <w:pStyle w:val="NormalWeb"/>
            </w:pPr>
            <w:r w:rsidRPr="00B43D83">
              <w:rPr>
                <w:rFonts w:ascii="Arial" w:hAnsi="Arial" w:cs="Arial"/>
                <w:sz w:val="18"/>
                <w:szCs w:val="18"/>
              </w:rPr>
              <w:t xml:space="preserve">Higher rates of progress in maths across school including pupils eligible for PP. </w:t>
            </w:r>
          </w:p>
          <w:p w:rsidR="007D7AD5" w:rsidRPr="00B43D83" w:rsidRDefault="007D7AD5" w:rsidP="004029AD">
            <w:pPr>
              <w:rPr>
                <w:rFonts w:ascii="Arial" w:hAnsi="Arial" w:cs="Arial"/>
                <w:sz w:val="18"/>
                <w:szCs w:val="18"/>
              </w:rPr>
            </w:pPr>
          </w:p>
        </w:tc>
        <w:tc>
          <w:tcPr>
            <w:tcW w:w="2409" w:type="dxa"/>
            <w:tcMar>
              <w:top w:w="57" w:type="dxa"/>
              <w:bottom w:w="57" w:type="dxa"/>
            </w:tcMar>
          </w:tcPr>
          <w:p w:rsidR="007D7AD5" w:rsidRPr="00B43D83" w:rsidRDefault="007D7AD5" w:rsidP="00757D0D">
            <w:pPr>
              <w:rPr>
                <w:rFonts w:ascii="Arial" w:hAnsi="Arial" w:cs="Arial"/>
                <w:sz w:val="18"/>
                <w:szCs w:val="18"/>
              </w:rPr>
            </w:pPr>
            <w:r w:rsidRPr="00B43D83">
              <w:rPr>
                <w:rFonts w:ascii="Arial" w:hAnsi="Arial" w:cs="Arial"/>
                <w:sz w:val="18"/>
                <w:szCs w:val="18"/>
              </w:rPr>
              <w:t>SENCO and Literacy coordinator to monitor tracking</w:t>
            </w:r>
          </w:p>
          <w:p w:rsidR="007D7AD5" w:rsidRPr="00B43D83" w:rsidRDefault="007D7AD5" w:rsidP="00757D0D">
            <w:pPr>
              <w:rPr>
                <w:rFonts w:ascii="Arial" w:hAnsi="Arial" w:cs="Arial"/>
                <w:sz w:val="18"/>
                <w:szCs w:val="18"/>
              </w:rPr>
            </w:pPr>
            <w:r w:rsidRPr="00B43D83">
              <w:rPr>
                <w:rFonts w:ascii="Arial" w:hAnsi="Arial" w:cs="Arial"/>
                <w:sz w:val="18"/>
                <w:szCs w:val="18"/>
              </w:rPr>
              <w:t>Use of KIRFs to improve mental strategies across the school.</w:t>
            </w:r>
          </w:p>
          <w:p w:rsidR="007D7AD5" w:rsidRPr="00B43D83" w:rsidRDefault="007D7AD5" w:rsidP="00757D0D">
            <w:pPr>
              <w:rPr>
                <w:rFonts w:ascii="Arial" w:hAnsi="Arial" w:cs="Arial"/>
                <w:sz w:val="18"/>
                <w:szCs w:val="18"/>
              </w:rPr>
            </w:pPr>
            <w:r w:rsidRPr="00B43D83">
              <w:rPr>
                <w:rFonts w:ascii="Arial" w:hAnsi="Arial" w:cs="Arial"/>
                <w:sz w:val="18"/>
                <w:szCs w:val="18"/>
              </w:rPr>
              <w:t xml:space="preserve">Purple Mash ICT programme </w:t>
            </w:r>
          </w:p>
        </w:tc>
        <w:tc>
          <w:tcPr>
            <w:tcW w:w="3828" w:type="dxa"/>
            <w:tcMar>
              <w:top w:w="57" w:type="dxa"/>
              <w:bottom w:w="57" w:type="dxa"/>
            </w:tcMar>
          </w:tcPr>
          <w:p w:rsidR="007D7AD5" w:rsidRPr="00B43D83" w:rsidRDefault="007D7AD5" w:rsidP="009454E3">
            <w:pPr>
              <w:pStyle w:val="NormalWeb"/>
              <w:rPr>
                <w:rFonts w:ascii="Arial" w:hAnsi="Arial" w:cs="Arial"/>
                <w:sz w:val="18"/>
                <w:szCs w:val="18"/>
              </w:rPr>
            </w:pPr>
            <w:r w:rsidRPr="00B43D83">
              <w:rPr>
                <w:rFonts w:ascii="Arial" w:hAnsi="Arial" w:cs="Arial"/>
                <w:sz w:val="18"/>
                <w:szCs w:val="18"/>
              </w:rPr>
              <w:t xml:space="preserve">Marking is a key priority and staff have been involved in creating our school policy for marking and feedback. We want to ensure our assessment systems in school are robust, purposeful and easy to understand so that staff can give informed &amp; purposeful feedback to learners. </w:t>
            </w:r>
          </w:p>
          <w:p w:rsidR="007D7AD5" w:rsidRPr="00B43D83" w:rsidRDefault="007D7AD5" w:rsidP="008408DD">
            <w:pPr>
              <w:pStyle w:val="NormalWeb"/>
            </w:pPr>
            <w:r w:rsidRPr="00B43D83">
              <w:rPr>
                <w:rFonts w:ascii="Arial" w:hAnsi="Arial" w:cs="Arial"/>
                <w:sz w:val="18"/>
                <w:szCs w:val="18"/>
              </w:rPr>
              <w:t xml:space="preserve">According to the EEF Toolkit, improving Feedback (+8) is a very effective strategy for supporting improved attainment. </w:t>
            </w:r>
          </w:p>
          <w:p w:rsidR="007D7AD5" w:rsidRPr="00B43D83" w:rsidRDefault="007D7AD5" w:rsidP="009454E3">
            <w:pPr>
              <w:pStyle w:val="NormalWeb"/>
              <w:rPr>
                <w:rFonts w:ascii="Arial" w:hAnsi="Arial" w:cs="Arial"/>
                <w:sz w:val="18"/>
                <w:szCs w:val="18"/>
              </w:rPr>
            </w:pPr>
          </w:p>
        </w:tc>
        <w:tc>
          <w:tcPr>
            <w:tcW w:w="3260" w:type="dxa"/>
            <w:tcMar>
              <w:top w:w="57" w:type="dxa"/>
              <w:bottom w:w="57" w:type="dxa"/>
            </w:tcMar>
          </w:tcPr>
          <w:p w:rsidR="007D7AD5" w:rsidRPr="00B43D83" w:rsidRDefault="007D7AD5" w:rsidP="008715EC">
            <w:pPr>
              <w:pStyle w:val="NormalWeb"/>
              <w:rPr>
                <w:rFonts w:ascii="Arial" w:hAnsi="Arial" w:cs="Arial"/>
                <w:sz w:val="18"/>
                <w:szCs w:val="18"/>
              </w:rPr>
            </w:pPr>
            <w:r w:rsidRPr="00B43D83">
              <w:rPr>
                <w:rFonts w:ascii="Arial" w:hAnsi="Arial" w:cs="Arial"/>
                <w:color w:val="0C0C0C"/>
                <w:sz w:val="18"/>
                <w:szCs w:val="18"/>
              </w:rPr>
              <w:t xml:space="preserve">Timetables need to allow staff time to give feedback – both written and oral. Marking needs to be checked regularly. </w:t>
            </w:r>
          </w:p>
          <w:p w:rsidR="007D7AD5" w:rsidRPr="00B43D83" w:rsidRDefault="007D7AD5" w:rsidP="008408DD">
            <w:pPr>
              <w:rPr>
                <w:rFonts w:ascii="Arial" w:hAnsi="Arial" w:cs="Arial"/>
                <w:sz w:val="18"/>
                <w:szCs w:val="18"/>
              </w:rPr>
            </w:pPr>
            <w:r w:rsidRPr="00B43D83">
              <w:rPr>
                <w:rFonts w:ascii="Arial" w:hAnsi="Arial" w:cs="Arial"/>
                <w:sz w:val="18"/>
                <w:szCs w:val="18"/>
              </w:rPr>
              <w:t xml:space="preserve">Additional training through INSET on PP and sharing strategies. </w:t>
            </w:r>
          </w:p>
          <w:p w:rsidR="007D7AD5" w:rsidRPr="00B43D83" w:rsidRDefault="007D7AD5" w:rsidP="008408DD">
            <w:pPr>
              <w:pStyle w:val="NormalWeb"/>
              <w:rPr>
                <w:rFonts w:ascii="Arial" w:hAnsi="Arial" w:cs="Arial"/>
                <w:sz w:val="18"/>
                <w:szCs w:val="18"/>
              </w:rPr>
            </w:pPr>
            <w:r w:rsidRPr="00B43D83">
              <w:rPr>
                <w:rFonts w:ascii="Arial" w:hAnsi="Arial" w:cs="Arial"/>
                <w:sz w:val="18"/>
                <w:szCs w:val="18"/>
              </w:rPr>
              <w:t xml:space="preserve">Use of Target Tracker to monitor assessment and progress. </w:t>
            </w:r>
          </w:p>
          <w:p w:rsidR="007D7AD5" w:rsidRPr="00B43D83" w:rsidRDefault="007D7AD5" w:rsidP="008408DD">
            <w:pPr>
              <w:pStyle w:val="NormalWeb"/>
              <w:rPr>
                <w:rFonts w:ascii="Arial" w:hAnsi="Arial" w:cs="Arial"/>
                <w:sz w:val="18"/>
                <w:szCs w:val="18"/>
              </w:rPr>
            </w:pPr>
            <w:r w:rsidRPr="00B43D83">
              <w:rPr>
                <w:rFonts w:ascii="Arial" w:hAnsi="Arial" w:cs="Arial"/>
                <w:sz w:val="18"/>
                <w:szCs w:val="18"/>
              </w:rPr>
              <w:t xml:space="preserve">Books scrutinised </w:t>
            </w:r>
          </w:p>
          <w:p w:rsidR="007D7AD5" w:rsidRPr="00B43D83" w:rsidRDefault="007D7AD5" w:rsidP="008408DD">
            <w:pPr>
              <w:pStyle w:val="NormalWeb"/>
              <w:rPr>
                <w:rFonts w:ascii="Arial" w:hAnsi="Arial" w:cs="Arial"/>
                <w:sz w:val="18"/>
                <w:szCs w:val="18"/>
              </w:rPr>
            </w:pPr>
          </w:p>
          <w:p w:rsidR="007D7AD5" w:rsidRPr="00B43D83" w:rsidRDefault="007D7AD5" w:rsidP="008408DD">
            <w:pPr>
              <w:rPr>
                <w:rFonts w:ascii="Arial" w:hAnsi="Arial" w:cs="Arial"/>
                <w:sz w:val="18"/>
                <w:szCs w:val="18"/>
              </w:rPr>
            </w:pPr>
          </w:p>
          <w:p w:rsidR="007D7AD5" w:rsidRPr="00B43D83" w:rsidRDefault="007D7AD5" w:rsidP="00757D0D">
            <w:pPr>
              <w:rPr>
                <w:rFonts w:ascii="Arial" w:hAnsi="Arial" w:cs="Arial"/>
                <w:sz w:val="18"/>
                <w:szCs w:val="18"/>
              </w:rPr>
            </w:pPr>
          </w:p>
        </w:tc>
        <w:tc>
          <w:tcPr>
            <w:tcW w:w="1276" w:type="dxa"/>
          </w:tcPr>
          <w:p w:rsidR="007D7AD5" w:rsidRPr="00B43D83" w:rsidRDefault="007D7AD5" w:rsidP="00B01C9A">
            <w:pPr>
              <w:rPr>
                <w:rFonts w:ascii="Arial" w:hAnsi="Arial" w:cs="Arial"/>
                <w:sz w:val="18"/>
                <w:szCs w:val="18"/>
              </w:rPr>
            </w:pPr>
            <w:r w:rsidRPr="00B43D83">
              <w:rPr>
                <w:rFonts w:ascii="Arial" w:hAnsi="Arial" w:cs="Arial"/>
                <w:sz w:val="18"/>
                <w:szCs w:val="18"/>
              </w:rPr>
              <w:lastRenderedPageBreak/>
              <w:t>Mrs Bragg</w:t>
            </w:r>
          </w:p>
          <w:p w:rsidR="007D7AD5" w:rsidRPr="00B43D83" w:rsidRDefault="007D7AD5" w:rsidP="00B01C9A">
            <w:pPr>
              <w:rPr>
                <w:rFonts w:ascii="Arial" w:hAnsi="Arial" w:cs="Arial"/>
                <w:sz w:val="18"/>
                <w:szCs w:val="18"/>
              </w:rPr>
            </w:pPr>
            <w:r w:rsidRPr="00B43D83">
              <w:rPr>
                <w:rFonts w:ascii="Arial" w:hAnsi="Arial" w:cs="Arial"/>
                <w:sz w:val="18"/>
                <w:szCs w:val="18"/>
              </w:rPr>
              <w:t>(SENCO)</w:t>
            </w:r>
          </w:p>
          <w:p w:rsidR="007D7AD5" w:rsidRPr="00B43D83" w:rsidRDefault="007D7AD5" w:rsidP="00B01C9A">
            <w:pPr>
              <w:rPr>
                <w:rFonts w:ascii="Arial" w:hAnsi="Arial" w:cs="Arial"/>
                <w:sz w:val="18"/>
                <w:szCs w:val="18"/>
              </w:rPr>
            </w:pPr>
            <w:r w:rsidRPr="00B43D83">
              <w:rPr>
                <w:rFonts w:ascii="Arial" w:hAnsi="Arial" w:cs="Arial"/>
                <w:sz w:val="18"/>
                <w:szCs w:val="18"/>
              </w:rPr>
              <w:t>Mrs Millidge</w:t>
            </w:r>
          </w:p>
          <w:p w:rsidR="007D7AD5" w:rsidRPr="00B43D83" w:rsidRDefault="007D7AD5" w:rsidP="00B01C9A">
            <w:pPr>
              <w:rPr>
                <w:rFonts w:ascii="Arial" w:hAnsi="Arial" w:cs="Arial"/>
                <w:sz w:val="18"/>
                <w:szCs w:val="18"/>
              </w:rPr>
            </w:pPr>
            <w:r w:rsidRPr="00B43D83">
              <w:rPr>
                <w:rFonts w:ascii="Arial" w:hAnsi="Arial" w:cs="Arial"/>
                <w:sz w:val="18"/>
                <w:szCs w:val="18"/>
              </w:rPr>
              <w:t xml:space="preserve">(Numeracy coordinator) </w:t>
            </w:r>
          </w:p>
        </w:tc>
        <w:tc>
          <w:tcPr>
            <w:tcW w:w="1984" w:type="dxa"/>
          </w:tcPr>
          <w:p w:rsidR="007D7AD5" w:rsidRPr="00B43D83" w:rsidRDefault="007D7AD5" w:rsidP="00A24C51">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hRule="exact" w:val="2699"/>
        </w:trPr>
        <w:tc>
          <w:tcPr>
            <w:tcW w:w="2235" w:type="dxa"/>
            <w:tcMar>
              <w:top w:w="57" w:type="dxa"/>
              <w:bottom w:w="57" w:type="dxa"/>
            </w:tcMar>
          </w:tcPr>
          <w:p w:rsidR="007D7AD5" w:rsidRPr="00B43D83" w:rsidRDefault="007D7AD5">
            <w:pPr>
              <w:rPr>
                <w:rFonts w:ascii="Arial" w:hAnsi="Arial" w:cs="Arial"/>
                <w:sz w:val="18"/>
                <w:szCs w:val="18"/>
              </w:rPr>
            </w:pPr>
            <w:r w:rsidRPr="00B43D83">
              <w:rPr>
                <w:rFonts w:ascii="Arial" w:hAnsi="Arial" w:cs="Arial"/>
                <w:sz w:val="18"/>
                <w:szCs w:val="18"/>
              </w:rPr>
              <w:t xml:space="preserve">Increase in recognition of phase 3 and phase 5 </w:t>
            </w:r>
          </w:p>
          <w:p w:rsidR="007D7AD5" w:rsidRPr="00B43D83" w:rsidRDefault="007D7AD5">
            <w:pPr>
              <w:rPr>
                <w:rFonts w:ascii="Arial" w:hAnsi="Arial" w:cs="Arial"/>
                <w:sz w:val="18"/>
                <w:szCs w:val="18"/>
                <w:highlight w:val="yellow"/>
              </w:rPr>
            </w:pPr>
            <w:r w:rsidRPr="00B43D83">
              <w:rPr>
                <w:rFonts w:ascii="Arial" w:hAnsi="Arial" w:cs="Arial"/>
                <w:sz w:val="18"/>
                <w:szCs w:val="18"/>
              </w:rPr>
              <w:t>sounds, with those eligible for PP being able to blend and segment words.</w:t>
            </w:r>
          </w:p>
        </w:tc>
        <w:tc>
          <w:tcPr>
            <w:tcW w:w="2409" w:type="dxa"/>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Small focused groups for daily phonics.</w:t>
            </w:r>
          </w:p>
          <w:p w:rsidR="007D7AD5" w:rsidRPr="00B43D83" w:rsidRDefault="007D7AD5" w:rsidP="00000CE2">
            <w:pPr>
              <w:rPr>
                <w:rFonts w:ascii="Arial" w:hAnsi="Arial" w:cs="Arial"/>
                <w:sz w:val="18"/>
                <w:szCs w:val="18"/>
              </w:rPr>
            </w:pPr>
          </w:p>
        </w:tc>
        <w:tc>
          <w:tcPr>
            <w:tcW w:w="3828" w:type="dxa"/>
            <w:tcMar>
              <w:top w:w="57" w:type="dxa"/>
              <w:bottom w:w="57" w:type="dxa"/>
            </w:tcMar>
          </w:tcPr>
          <w:p w:rsidR="007D7AD5" w:rsidRPr="00B43D83" w:rsidRDefault="007D7AD5" w:rsidP="008408DD">
            <w:pPr>
              <w:pStyle w:val="NormalWeb"/>
              <w:rPr>
                <w:rFonts w:ascii="Arial" w:hAnsi="Arial" w:cs="Arial"/>
                <w:sz w:val="18"/>
                <w:szCs w:val="18"/>
              </w:rPr>
            </w:pPr>
            <w:r w:rsidRPr="00B43D83">
              <w:rPr>
                <w:rFonts w:ascii="Arial" w:hAnsi="Arial" w:cs="Arial"/>
                <w:sz w:val="18"/>
                <w:szCs w:val="18"/>
              </w:rPr>
              <w:t xml:space="preserve">Due to the fact that there are a lot of children who still require phonics teaching, we have put 2 additional phonics groups in place which enable each class to have fewer children in.  </w:t>
            </w:r>
          </w:p>
          <w:p w:rsidR="007D7AD5" w:rsidRPr="00B43D83" w:rsidRDefault="007D7AD5" w:rsidP="008408DD">
            <w:pPr>
              <w:pStyle w:val="NormalWeb"/>
            </w:pPr>
            <w:r w:rsidRPr="00B43D83">
              <w:rPr>
                <w:rFonts w:ascii="Arial" w:hAnsi="Arial" w:cs="Arial"/>
                <w:sz w:val="18"/>
                <w:szCs w:val="18"/>
              </w:rPr>
              <w:t xml:space="preserve">According to the EEF Toolkit, Reducing Class Sizes (+3) is an effective strategy for provide more personalised attention for each PP child. </w:t>
            </w:r>
          </w:p>
          <w:p w:rsidR="007D7AD5" w:rsidRPr="00B43D83" w:rsidRDefault="007D7AD5" w:rsidP="008408DD">
            <w:pPr>
              <w:pStyle w:val="NormalWeb"/>
              <w:rPr>
                <w:rFonts w:ascii="Arial" w:hAnsi="Arial" w:cs="Arial"/>
                <w:sz w:val="18"/>
                <w:szCs w:val="18"/>
              </w:rPr>
            </w:pPr>
          </w:p>
        </w:tc>
        <w:tc>
          <w:tcPr>
            <w:tcW w:w="3260" w:type="dxa"/>
            <w:tcMar>
              <w:top w:w="57" w:type="dxa"/>
              <w:bottom w:w="57" w:type="dxa"/>
            </w:tcMar>
          </w:tcPr>
          <w:p w:rsidR="007D7AD5" w:rsidRPr="00B43D83" w:rsidRDefault="007D7AD5" w:rsidP="00000CE2">
            <w:pPr>
              <w:pStyle w:val="NormalWeb"/>
            </w:pPr>
            <w:r w:rsidRPr="00B43D83">
              <w:rPr>
                <w:rFonts w:ascii="Arial" w:hAnsi="Arial" w:cs="Arial"/>
                <w:sz w:val="18"/>
                <w:szCs w:val="18"/>
              </w:rPr>
              <w:t>Experienced staff used</w:t>
            </w:r>
          </w:p>
          <w:p w:rsidR="007D7AD5" w:rsidRPr="00B43D83" w:rsidRDefault="007D7AD5" w:rsidP="00B60E7C">
            <w:pPr>
              <w:rPr>
                <w:rFonts w:ascii="Arial" w:hAnsi="Arial" w:cs="Arial"/>
                <w:sz w:val="18"/>
                <w:szCs w:val="18"/>
              </w:rPr>
            </w:pPr>
            <w:r w:rsidRPr="00B43D83">
              <w:rPr>
                <w:rFonts w:ascii="Arial" w:hAnsi="Arial" w:cs="Arial"/>
                <w:sz w:val="18"/>
                <w:szCs w:val="18"/>
              </w:rPr>
              <w:t xml:space="preserve">Phonics lessons observed by KS1 leader and support given to staff on different strategies and teaching styles. </w:t>
            </w:r>
          </w:p>
          <w:p w:rsidR="007D7AD5" w:rsidRPr="00B43D83" w:rsidRDefault="007D7AD5" w:rsidP="00B60E7C">
            <w:pPr>
              <w:rPr>
                <w:rFonts w:ascii="Arial" w:hAnsi="Arial" w:cs="Arial"/>
                <w:sz w:val="18"/>
                <w:szCs w:val="18"/>
              </w:rPr>
            </w:pPr>
          </w:p>
          <w:p w:rsidR="007D7AD5" w:rsidRPr="00B43D83" w:rsidRDefault="007D7AD5" w:rsidP="00B60E7C">
            <w:pPr>
              <w:rPr>
                <w:rFonts w:ascii="Arial" w:hAnsi="Arial" w:cs="Arial"/>
                <w:sz w:val="18"/>
                <w:szCs w:val="18"/>
                <w:highlight w:val="yellow"/>
              </w:rPr>
            </w:pPr>
            <w:r w:rsidRPr="00B43D83">
              <w:rPr>
                <w:rFonts w:ascii="Arial" w:hAnsi="Arial" w:cs="Arial"/>
                <w:sz w:val="18"/>
                <w:szCs w:val="18"/>
              </w:rPr>
              <w:t xml:space="preserve">Assessments on phase 3 and phase 5 sounds (reading and spelling) will be carried out at the end of each half term. </w:t>
            </w: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KS1 Leader and EYFS</w:t>
            </w:r>
          </w:p>
        </w:tc>
        <w:tc>
          <w:tcPr>
            <w:tcW w:w="1984" w:type="dxa"/>
          </w:tcPr>
          <w:p w:rsidR="007D7AD5" w:rsidRPr="00B43D83" w:rsidRDefault="007D7AD5" w:rsidP="00E20F63">
            <w:pPr>
              <w:rPr>
                <w:rFonts w:ascii="Arial" w:hAnsi="Arial" w:cs="Arial"/>
                <w:b/>
                <w:sz w:val="18"/>
                <w:szCs w:val="18"/>
              </w:rPr>
            </w:pPr>
            <w:r w:rsidRPr="00B43D83">
              <w:rPr>
                <w:rFonts w:ascii="Arial" w:hAnsi="Arial" w:cs="Arial"/>
                <w:b/>
                <w:sz w:val="18"/>
                <w:szCs w:val="18"/>
              </w:rPr>
              <w:t>June 2017</w:t>
            </w:r>
          </w:p>
        </w:tc>
      </w:tr>
      <w:tr w:rsidR="007D7AD5" w:rsidRPr="00B43D83" w:rsidTr="00B43D83">
        <w:trPr>
          <w:trHeight w:hRule="exact" w:val="2924"/>
        </w:trPr>
        <w:tc>
          <w:tcPr>
            <w:tcW w:w="2235" w:type="dxa"/>
            <w:tcMar>
              <w:top w:w="57" w:type="dxa"/>
              <w:bottom w:w="57" w:type="dxa"/>
            </w:tcMar>
          </w:tcPr>
          <w:p w:rsidR="007D7AD5" w:rsidRPr="00B43D83" w:rsidRDefault="007D7AD5">
            <w:pPr>
              <w:rPr>
                <w:rFonts w:ascii="Arial" w:hAnsi="Arial" w:cs="Arial"/>
                <w:sz w:val="18"/>
                <w:szCs w:val="18"/>
              </w:rPr>
            </w:pPr>
          </w:p>
        </w:tc>
        <w:tc>
          <w:tcPr>
            <w:tcW w:w="2409" w:type="dxa"/>
            <w:tcMar>
              <w:top w:w="57" w:type="dxa"/>
              <w:bottom w:w="57" w:type="dxa"/>
            </w:tcMar>
          </w:tcPr>
          <w:p w:rsidR="007D7AD5" w:rsidRPr="00B43D83" w:rsidRDefault="007D7AD5" w:rsidP="00000CE2">
            <w:pPr>
              <w:rPr>
                <w:rFonts w:ascii="Arial" w:hAnsi="Arial" w:cs="Arial"/>
                <w:sz w:val="18"/>
                <w:szCs w:val="18"/>
              </w:rPr>
            </w:pPr>
            <w:r w:rsidRPr="00B43D83">
              <w:rPr>
                <w:rFonts w:ascii="Arial" w:hAnsi="Arial" w:cs="Arial"/>
                <w:sz w:val="18"/>
                <w:szCs w:val="18"/>
              </w:rPr>
              <w:t xml:space="preserve">Use of Precision daily teaching. </w:t>
            </w:r>
          </w:p>
          <w:p w:rsidR="007D7AD5" w:rsidRPr="00B43D83" w:rsidRDefault="007D7AD5" w:rsidP="007F271A">
            <w:pPr>
              <w:rPr>
                <w:rFonts w:ascii="Arial" w:hAnsi="Arial" w:cs="Arial"/>
                <w:sz w:val="18"/>
                <w:szCs w:val="18"/>
              </w:rPr>
            </w:pPr>
          </w:p>
        </w:tc>
        <w:tc>
          <w:tcPr>
            <w:tcW w:w="3828" w:type="dxa"/>
            <w:tcMar>
              <w:top w:w="57" w:type="dxa"/>
              <w:bottom w:w="57" w:type="dxa"/>
            </w:tcMar>
          </w:tcPr>
          <w:p w:rsidR="007D7AD5" w:rsidRPr="00B43D83" w:rsidRDefault="007D7AD5" w:rsidP="00000CE2">
            <w:pPr>
              <w:pStyle w:val="NormalWeb"/>
              <w:rPr>
                <w:rFonts w:ascii="Arial" w:hAnsi="Arial" w:cs="Arial"/>
                <w:sz w:val="18"/>
                <w:szCs w:val="18"/>
              </w:rPr>
            </w:pPr>
            <w:r w:rsidRPr="00B43D83">
              <w:rPr>
                <w:rFonts w:ascii="Arial" w:hAnsi="Arial" w:cs="Arial"/>
                <w:sz w:val="18"/>
                <w:szCs w:val="18"/>
              </w:rPr>
              <w:t xml:space="preserve">Support staff will use precision teaching to fill gaps in phonic knowledge. </w:t>
            </w:r>
          </w:p>
          <w:p w:rsidR="007D7AD5" w:rsidRPr="00B43D83" w:rsidRDefault="007D7AD5" w:rsidP="00000CE2">
            <w:pPr>
              <w:pStyle w:val="NormalWeb"/>
            </w:pPr>
            <w:r w:rsidRPr="00B43D83">
              <w:rPr>
                <w:rFonts w:ascii="Arial" w:hAnsi="Arial" w:cs="Arial"/>
                <w:sz w:val="18"/>
                <w:szCs w:val="18"/>
              </w:rPr>
              <w:t xml:space="preserve">According to the EEF Toolkit, One to One tuition (+5) is an effective strategy for supporting improved attainment. </w:t>
            </w:r>
          </w:p>
          <w:p w:rsidR="007D7AD5" w:rsidRPr="00B43D83" w:rsidRDefault="007D7AD5" w:rsidP="008408DD">
            <w:pPr>
              <w:pStyle w:val="NormalWeb"/>
              <w:rPr>
                <w:rFonts w:ascii="Arial" w:hAnsi="Arial" w:cs="Arial"/>
                <w:sz w:val="18"/>
                <w:szCs w:val="18"/>
              </w:rPr>
            </w:pPr>
          </w:p>
        </w:tc>
        <w:tc>
          <w:tcPr>
            <w:tcW w:w="3260" w:type="dxa"/>
            <w:vMerge w:val="restart"/>
            <w:tcMar>
              <w:top w:w="57" w:type="dxa"/>
              <w:bottom w:w="57" w:type="dxa"/>
            </w:tcMar>
          </w:tcPr>
          <w:p w:rsidR="007D7AD5" w:rsidRPr="00B43D83" w:rsidRDefault="007D7AD5" w:rsidP="00000CE2">
            <w:pPr>
              <w:pStyle w:val="NormalWeb"/>
            </w:pPr>
            <w:r w:rsidRPr="00B43D83">
              <w:rPr>
                <w:rFonts w:ascii="Arial" w:hAnsi="Arial" w:cs="Arial"/>
                <w:sz w:val="18"/>
                <w:szCs w:val="18"/>
              </w:rPr>
              <w:t>Experienced staff used</w:t>
            </w:r>
          </w:p>
          <w:p w:rsidR="007D7AD5" w:rsidRPr="00B43D83" w:rsidRDefault="007D7AD5" w:rsidP="00B60E7C">
            <w:pPr>
              <w:rPr>
                <w:rFonts w:ascii="Arial" w:hAnsi="Arial" w:cs="Arial"/>
                <w:sz w:val="18"/>
                <w:szCs w:val="18"/>
              </w:rPr>
            </w:pPr>
            <w:r w:rsidRPr="00B43D83">
              <w:rPr>
                <w:rFonts w:ascii="Arial" w:hAnsi="Arial" w:cs="Arial"/>
                <w:sz w:val="18"/>
                <w:szCs w:val="18"/>
              </w:rPr>
              <w:t>Assessments on phase 3 and phase 5 sounds (reading and spelling) will be carried out at the end of each half term.</w:t>
            </w:r>
          </w:p>
          <w:p w:rsidR="007D7AD5" w:rsidRPr="00B43D83" w:rsidRDefault="007D7AD5" w:rsidP="00000CE2">
            <w:pPr>
              <w:pStyle w:val="NormalWeb"/>
              <w:rPr>
                <w:rFonts w:ascii="Arial" w:hAnsi="Arial" w:cs="Arial"/>
                <w:sz w:val="18"/>
                <w:szCs w:val="18"/>
              </w:rPr>
            </w:pPr>
            <w:r w:rsidRPr="00B43D83">
              <w:rPr>
                <w:rFonts w:ascii="Arial" w:hAnsi="Arial" w:cs="Arial"/>
                <w:sz w:val="18"/>
                <w:szCs w:val="18"/>
              </w:rPr>
              <w:t>Clear timetabling to allow time for preparation and assessment.</w:t>
            </w:r>
            <w:r w:rsidRPr="00B43D83">
              <w:rPr>
                <w:rFonts w:ascii="Arial" w:hAnsi="Arial" w:cs="Arial"/>
                <w:sz w:val="18"/>
                <w:szCs w:val="18"/>
              </w:rPr>
              <w:br/>
              <w:t xml:space="preserve">Half termly review meetings to monitor progress being made. </w:t>
            </w:r>
          </w:p>
          <w:p w:rsidR="007D7AD5" w:rsidRPr="00B43D83" w:rsidRDefault="007D7AD5" w:rsidP="00000CE2">
            <w:pPr>
              <w:pStyle w:val="NormalWeb"/>
              <w:rPr>
                <w:rFonts w:ascii="Arial" w:hAnsi="Arial" w:cs="Arial"/>
                <w:sz w:val="18"/>
                <w:szCs w:val="18"/>
              </w:rPr>
            </w:pPr>
          </w:p>
          <w:p w:rsidR="007D7AD5" w:rsidRPr="00B43D83" w:rsidRDefault="007D7AD5" w:rsidP="00000CE2">
            <w:pPr>
              <w:pStyle w:val="NormalWeb"/>
              <w:rPr>
                <w:rFonts w:ascii="Arial" w:hAnsi="Arial" w:cs="Arial"/>
                <w:sz w:val="18"/>
                <w:szCs w:val="18"/>
              </w:rPr>
            </w:pPr>
            <w:r w:rsidRPr="00B43D83">
              <w:rPr>
                <w:rFonts w:ascii="Arial" w:hAnsi="Arial" w:cs="Arial"/>
                <w:sz w:val="18"/>
                <w:szCs w:val="18"/>
              </w:rPr>
              <w:t>Phonics Screening – June 2017</w:t>
            </w:r>
          </w:p>
          <w:p w:rsidR="007D7AD5" w:rsidRPr="00B43D83" w:rsidRDefault="007D7AD5" w:rsidP="00E81D60">
            <w:pPr>
              <w:pStyle w:val="NormalWeb"/>
              <w:rPr>
                <w:rFonts w:ascii="Arial" w:hAnsi="Arial" w:cs="Arial"/>
                <w:sz w:val="18"/>
                <w:szCs w:val="18"/>
                <w:highlight w:val="yellow"/>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KS1 Leader</w:t>
            </w:r>
          </w:p>
          <w:p w:rsidR="007D7AD5" w:rsidRPr="00B43D83" w:rsidRDefault="007D7AD5">
            <w:pPr>
              <w:rPr>
                <w:rFonts w:ascii="Arial" w:hAnsi="Arial" w:cs="Arial"/>
                <w:sz w:val="18"/>
                <w:szCs w:val="18"/>
              </w:rPr>
            </w:pPr>
          </w:p>
        </w:tc>
        <w:tc>
          <w:tcPr>
            <w:tcW w:w="1984" w:type="dxa"/>
          </w:tcPr>
          <w:p w:rsidR="007D7AD5" w:rsidRPr="00B43D83" w:rsidRDefault="007D7AD5" w:rsidP="00E20F63">
            <w:pPr>
              <w:rPr>
                <w:rFonts w:ascii="Arial" w:hAnsi="Arial" w:cs="Arial"/>
                <w:b/>
                <w:sz w:val="18"/>
                <w:szCs w:val="18"/>
              </w:rPr>
            </w:pPr>
            <w:r w:rsidRPr="00B43D83">
              <w:rPr>
                <w:rFonts w:ascii="Arial" w:hAnsi="Arial" w:cs="Arial"/>
                <w:b/>
                <w:sz w:val="18"/>
                <w:szCs w:val="18"/>
              </w:rPr>
              <w:t>June 2017</w:t>
            </w:r>
          </w:p>
        </w:tc>
      </w:tr>
      <w:tr w:rsidR="007D7AD5" w:rsidRPr="00B43D83" w:rsidTr="00B43D83">
        <w:trPr>
          <w:trHeight w:hRule="exact" w:val="2951"/>
        </w:trPr>
        <w:tc>
          <w:tcPr>
            <w:tcW w:w="2235" w:type="dxa"/>
            <w:tcMar>
              <w:top w:w="57" w:type="dxa"/>
              <w:bottom w:w="57" w:type="dxa"/>
            </w:tcMar>
          </w:tcPr>
          <w:p w:rsidR="007D7AD5" w:rsidRPr="00B43D83" w:rsidRDefault="007D7AD5">
            <w:pPr>
              <w:rPr>
                <w:rFonts w:ascii="Arial" w:hAnsi="Arial" w:cs="Arial"/>
                <w:sz w:val="18"/>
                <w:szCs w:val="18"/>
              </w:rPr>
            </w:pPr>
          </w:p>
        </w:tc>
        <w:tc>
          <w:tcPr>
            <w:tcW w:w="2409" w:type="dxa"/>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Use of interactive whiteboard and computers/ipads to teach phonic strategies through use of PhonicsPlay.</w:t>
            </w:r>
          </w:p>
        </w:tc>
        <w:tc>
          <w:tcPr>
            <w:tcW w:w="3828" w:type="dxa"/>
            <w:tcMar>
              <w:top w:w="57" w:type="dxa"/>
              <w:bottom w:w="57" w:type="dxa"/>
            </w:tcMar>
          </w:tcPr>
          <w:p w:rsidR="007D7AD5" w:rsidRPr="00B43D83" w:rsidRDefault="007D7AD5" w:rsidP="008408DD">
            <w:pPr>
              <w:pStyle w:val="NormalWeb"/>
              <w:rPr>
                <w:rFonts w:ascii="Arial" w:hAnsi="Arial" w:cs="Arial"/>
                <w:sz w:val="18"/>
                <w:szCs w:val="18"/>
              </w:rPr>
            </w:pPr>
            <w:r w:rsidRPr="00B43D83">
              <w:rPr>
                <w:rFonts w:ascii="Arial" w:hAnsi="Arial" w:cs="Arial"/>
                <w:sz w:val="18"/>
                <w:szCs w:val="18"/>
              </w:rPr>
              <w:t>Children will be given the opportunity to use laptops and ipads in order to access a range of programmes to facilitate their learning.</w:t>
            </w:r>
          </w:p>
          <w:p w:rsidR="007D7AD5" w:rsidRPr="00B43D83" w:rsidRDefault="007D7AD5" w:rsidP="008408DD">
            <w:pPr>
              <w:pStyle w:val="NormalWeb"/>
              <w:rPr>
                <w:rFonts w:ascii="Arial" w:hAnsi="Arial" w:cs="Arial"/>
                <w:sz w:val="18"/>
                <w:szCs w:val="18"/>
              </w:rPr>
            </w:pPr>
            <w:r w:rsidRPr="00B43D83">
              <w:rPr>
                <w:rFonts w:ascii="Arial" w:hAnsi="Arial" w:cs="Arial"/>
                <w:sz w:val="18"/>
                <w:szCs w:val="18"/>
              </w:rPr>
              <w:t xml:space="preserve">Programmes can be accessed at home. </w:t>
            </w:r>
          </w:p>
          <w:p w:rsidR="007D7AD5" w:rsidRPr="00B43D83" w:rsidRDefault="007D7AD5" w:rsidP="008408DD">
            <w:pPr>
              <w:pStyle w:val="NormalWeb"/>
            </w:pPr>
            <w:r w:rsidRPr="00B43D83">
              <w:rPr>
                <w:rFonts w:ascii="Arial" w:hAnsi="Arial" w:cs="Arial"/>
                <w:sz w:val="18"/>
                <w:szCs w:val="18"/>
              </w:rPr>
              <w:t xml:space="preserve">The use of digital technology is shown to support children’s learning when supplementing other teaching (EEF +4). </w:t>
            </w:r>
          </w:p>
          <w:p w:rsidR="007D7AD5" w:rsidRPr="00B43D83" w:rsidRDefault="007D7AD5" w:rsidP="008408DD">
            <w:pPr>
              <w:pStyle w:val="NormalWeb"/>
              <w:rPr>
                <w:rFonts w:ascii="Arial" w:hAnsi="Arial" w:cs="Arial"/>
                <w:sz w:val="18"/>
                <w:szCs w:val="18"/>
              </w:rPr>
            </w:pPr>
          </w:p>
        </w:tc>
        <w:tc>
          <w:tcPr>
            <w:tcW w:w="3260" w:type="dxa"/>
            <w:vMerge/>
            <w:tcMar>
              <w:top w:w="57" w:type="dxa"/>
              <w:bottom w:w="57" w:type="dxa"/>
            </w:tcMar>
          </w:tcPr>
          <w:p w:rsidR="007D7AD5" w:rsidRPr="00B43D83" w:rsidRDefault="007D7AD5" w:rsidP="00B60E7C">
            <w:pPr>
              <w:rPr>
                <w:rFonts w:ascii="Arial" w:hAnsi="Arial" w:cs="Arial"/>
                <w:sz w:val="18"/>
                <w:szCs w:val="18"/>
                <w:highlight w:val="yellow"/>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 xml:space="preserve">ICT Coordinators </w:t>
            </w:r>
          </w:p>
        </w:tc>
        <w:tc>
          <w:tcPr>
            <w:tcW w:w="1984" w:type="dxa"/>
          </w:tcPr>
          <w:p w:rsidR="007D7AD5" w:rsidRPr="00B43D83" w:rsidRDefault="007D7AD5" w:rsidP="00E20F63">
            <w:pPr>
              <w:rPr>
                <w:rFonts w:ascii="Arial" w:hAnsi="Arial" w:cs="Arial"/>
                <w:b/>
                <w:sz w:val="18"/>
                <w:szCs w:val="18"/>
              </w:rPr>
            </w:pPr>
            <w:r w:rsidRPr="00B43D83">
              <w:rPr>
                <w:rFonts w:ascii="Arial" w:hAnsi="Arial" w:cs="Arial"/>
                <w:b/>
                <w:sz w:val="18"/>
                <w:szCs w:val="18"/>
              </w:rPr>
              <w:t>June 2017</w:t>
            </w:r>
          </w:p>
        </w:tc>
      </w:tr>
      <w:tr w:rsidR="007D7AD5" w:rsidRPr="00B43D83" w:rsidTr="00B43D83">
        <w:trPr>
          <w:trHeight w:hRule="exact" w:val="1943"/>
        </w:trPr>
        <w:tc>
          <w:tcPr>
            <w:tcW w:w="2235" w:type="dxa"/>
            <w:tcMar>
              <w:top w:w="57" w:type="dxa"/>
              <w:bottom w:w="57" w:type="dxa"/>
            </w:tcMar>
          </w:tcPr>
          <w:p w:rsidR="007D7AD5" w:rsidRPr="00B43D83" w:rsidRDefault="007D7AD5" w:rsidP="001F1E02">
            <w:pPr>
              <w:pStyle w:val="NormalWeb"/>
            </w:pPr>
            <w:r w:rsidRPr="00B43D83">
              <w:rPr>
                <w:rFonts w:ascii="Arial" w:hAnsi="Arial" w:cs="Arial"/>
                <w:sz w:val="18"/>
                <w:szCs w:val="18"/>
              </w:rPr>
              <w:lastRenderedPageBreak/>
              <w:t xml:space="preserve">Higher rates of progress in maths across school including pupils eligible for PP. </w:t>
            </w:r>
          </w:p>
          <w:p w:rsidR="007D7AD5" w:rsidRPr="00B43D83" w:rsidRDefault="007D7AD5">
            <w:pPr>
              <w:rPr>
                <w:rFonts w:ascii="Arial" w:hAnsi="Arial" w:cs="Arial"/>
                <w:sz w:val="18"/>
                <w:szCs w:val="18"/>
              </w:rPr>
            </w:pPr>
          </w:p>
        </w:tc>
        <w:tc>
          <w:tcPr>
            <w:tcW w:w="2409" w:type="dxa"/>
            <w:tcMar>
              <w:top w:w="57" w:type="dxa"/>
              <w:bottom w:w="57" w:type="dxa"/>
            </w:tcMar>
          </w:tcPr>
          <w:p w:rsidR="007D7AD5" w:rsidRPr="00B43D83" w:rsidRDefault="007D7AD5" w:rsidP="001F1E02">
            <w:pPr>
              <w:pStyle w:val="NormalWeb"/>
            </w:pPr>
            <w:r w:rsidRPr="00B43D83">
              <w:rPr>
                <w:rFonts w:ascii="Arial" w:hAnsi="Arial" w:cs="Arial"/>
                <w:sz w:val="18"/>
                <w:szCs w:val="18"/>
              </w:rPr>
              <w:t xml:space="preserve">One to one tuition for targeted pupils in Y3 and Y4. </w:t>
            </w:r>
          </w:p>
          <w:p w:rsidR="007D7AD5" w:rsidRPr="00B43D83" w:rsidRDefault="007D7AD5" w:rsidP="007F271A">
            <w:pPr>
              <w:rPr>
                <w:rFonts w:ascii="Arial" w:hAnsi="Arial" w:cs="Arial"/>
                <w:sz w:val="18"/>
                <w:szCs w:val="18"/>
              </w:rPr>
            </w:pPr>
          </w:p>
        </w:tc>
        <w:tc>
          <w:tcPr>
            <w:tcW w:w="3828" w:type="dxa"/>
            <w:tcMar>
              <w:top w:w="57" w:type="dxa"/>
              <w:bottom w:w="57" w:type="dxa"/>
            </w:tcMar>
          </w:tcPr>
          <w:p w:rsidR="007D7AD5" w:rsidRPr="00B43D83" w:rsidRDefault="007D7AD5" w:rsidP="001F1E02">
            <w:pPr>
              <w:pStyle w:val="NormalWeb"/>
            </w:pPr>
            <w:r w:rsidRPr="00B43D83">
              <w:rPr>
                <w:rFonts w:ascii="Arial" w:hAnsi="Arial" w:cs="Arial"/>
                <w:sz w:val="18"/>
                <w:szCs w:val="18"/>
              </w:rPr>
              <w:t xml:space="preserve">Some money will be used to provide targeted support for children through using ELS. According to the EEF Toolkit, One to One tuition (+5) is an effective strategy for supporting improved attainment. </w:t>
            </w:r>
          </w:p>
          <w:p w:rsidR="007D7AD5" w:rsidRPr="00B43D83" w:rsidRDefault="007D7AD5" w:rsidP="008408DD">
            <w:pPr>
              <w:pStyle w:val="NormalWeb"/>
              <w:rPr>
                <w:rFonts w:ascii="Arial" w:hAnsi="Arial" w:cs="Arial"/>
                <w:sz w:val="18"/>
                <w:szCs w:val="18"/>
              </w:rPr>
            </w:pPr>
          </w:p>
        </w:tc>
        <w:tc>
          <w:tcPr>
            <w:tcW w:w="3260" w:type="dxa"/>
            <w:tcMar>
              <w:top w:w="57" w:type="dxa"/>
              <w:bottom w:w="57" w:type="dxa"/>
            </w:tcMar>
          </w:tcPr>
          <w:p w:rsidR="007D7AD5" w:rsidRPr="00B43D83" w:rsidRDefault="007D7AD5" w:rsidP="001F1E02">
            <w:pPr>
              <w:pStyle w:val="NormalWeb"/>
              <w:rPr>
                <w:rFonts w:ascii="Arial" w:hAnsi="Arial" w:cs="Arial"/>
                <w:sz w:val="18"/>
                <w:szCs w:val="18"/>
              </w:rPr>
            </w:pPr>
            <w:r w:rsidRPr="00B43D83">
              <w:rPr>
                <w:rFonts w:ascii="Arial" w:hAnsi="Arial" w:cs="Arial"/>
                <w:sz w:val="18"/>
                <w:szCs w:val="18"/>
              </w:rPr>
              <w:t>Experienced staff used.</w:t>
            </w:r>
            <w:r w:rsidRPr="00B43D83">
              <w:rPr>
                <w:rFonts w:ascii="Arial" w:hAnsi="Arial" w:cs="Arial"/>
                <w:sz w:val="18"/>
                <w:szCs w:val="18"/>
              </w:rPr>
              <w:br/>
              <w:t xml:space="preserve">Close liaison with class teachers to ensure correct areas are targeted. Parents informed and involved to provide further support. </w:t>
            </w:r>
          </w:p>
          <w:p w:rsidR="007D7AD5" w:rsidRPr="00B43D83" w:rsidRDefault="007D7AD5" w:rsidP="001F1E02">
            <w:pPr>
              <w:pStyle w:val="NormalWeb"/>
            </w:pPr>
            <w:r w:rsidRPr="00B43D83">
              <w:rPr>
                <w:rFonts w:ascii="Arial" w:hAnsi="Arial" w:cs="Arial"/>
                <w:sz w:val="18"/>
                <w:szCs w:val="18"/>
              </w:rPr>
              <w:t xml:space="preserve">SENCO to offer CPD for support staff </w:t>
            </w:r>
          </w:p>
          <w:p w:rsidR="007D7AD5" w:rsidRPr="00B43D83" w:rsidRDefault="007D7AD5" w:rsidP="00B60E7C">
            <w:pPr>
              <w:rPr>
                <w:rFonts w:ascii="Arial" w:hAnsi="Arial" w:cs="Arial"/>
                <w:sz w:val="18"/>
                <w:szCs w:val="18"/>
                <w:highlight w:val="yellow"/>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SENCO</w:t>
            </w:r>
          </w:p>
          <w:p w:rsidR="007D7AD5" w:rsidRPr="00B43D83" w:rsidRDefault="007D7AD5">
            <w:pPr>
              <w:rPr>
                <w:rFonts w:ascii="Arial" w:hAnsi="Arial" w:cs="Arial"/>
                <w:sz w:val="18"/>
                <w:szCs w:val="18"/>
              </w:rPr>
            </w:pPr>
            <w:r w:rsidRPr="00B43D83">
              <w:rPr>
                <w:rFonts w:ascii="Arial" w:hAnsi="Arial" w:cs="Arial"/>
                <w:sz w:val="18"/>
                <w:szCs w:val="18"/>
              </w:rPr>
              <w:t>HT</w:t>
            </w:r>
          </w:p>
        </w:tc>
        <w:tc>
          <w:tcPr>
            <w:tcW w:w="1984" w:type="dxa"/>
          </w:tcPr>
          <w:p w:rsidR="007D7AD5" w:rsidRPr="00B43D83" w:rsidRDefault="007D7AD5" w:rsidP="00E20F63">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hRule="exact" w:val="3923"/>
        </w:trPr>
        <w:tc>
          <w:tcPr>
            <w:tcW w:w="2235" w:type="dxa"/>
            <w:tcMar>
              <w:top w:w="57" w:type="dxa"/>
              <w:bottom w:w="57" w:type="dxa"/>
            </w:tcMar>
          </w:tcPr>
          <w:p w:rsidR="007D7AD5" w:rsidRPr="00B43D83" w:rsidRDefault="007D7AD5" w:rsidP="001F1E02">
            <w:pPr>
              <w:pStyle w:val="NormalWeb"/>
              <w:rPr>
                <w:rFonts w:ascii="Arial" w:hAnsi="Arial" w:cs="Arial"/>
                <w:sz w:val="18"/>
                <w:szCs w:val="18"/>
              </w:rPr>
            </w:pPr>
          </w:p>
        </w:tc>
        <w:tc>
          <w:tcPr>
            <w:tcW w:w="2409" w:type="dxa"/>
            <w:tcMar>
              <w:top w:w="57" w:type="dxa"/>
              <w:bottom w:w="57" w:type="dxa"/>
            </w:tcMar>
          </w:tcPr>
          <w:p w:rsidR="007D7AD5" w:rsidRPr="00B43D83" w:rsidRDefault="007D7AD5" w:rsidP="00DD5ED9">
            <w:pPr>
              <w:pStyle w:val="NormalWeb"/>
              <w:rPr>
                <w:rFonts w:ascii="Arial" w:hAnsi="Arial" w:cs="Arial"/>
                <w:color w:val="0C0C0C"/>
                <w:sz w:val="18"/>
                <w:szCs w:val="18"/>
              </w:rPr>
            </w:pPr>
            <w:r w:rsidRPr="00B43D83">
              <w:rPr>
                <w:rFonts w:ascii="Arial" w:hAnsi="Arial" w:cs="Arial"/>
                <w:color w:val="0C0C0C"/>
                <w:sz w:val="18"/>
                <w:szCs w:val="18"/>
              </w:rPr>
              <w:t xml:space="preserve">CPD for staff and Governors focussing not only on feedback and differentiation but also on the importance of cross-curricular activities. </w:t>
            </w:r>
          </w:p>
          <w:p w:rsidR="007D7AD5" w:rsidRPr="00B43D83" w:rsidRDefault="007D7AD5" w:rsidP="00DD5ED9">
            <w:pPr>
              <w:pStyle w:val="NormalWeb"/>
              <w:rPr>
                <w:rFonts w:ascii="Arial" w:hAnsi="Arial" w:cs="Arial"/>
                <w:sz w:val="18"/>
                <w:szCs w:val="18"/>
              </w:rPr>
            </w:pPr>
            <w:r w:rsidRPr="00B43D83">
              <w:rPr>
                <w:rFonts w:ascii="Arial" w:hAnsi="Arial" w:cs="Arial"/>
                <w:color w:val="0C0C0C"/>
                <w:sz w:val="18"/>
                <w:szCs w:val="18"/>
              </w:rPr>
              <w:t xml:space="preserve">Making Maths have more meaning and incorporating into the children’s day to lives. i.e. such as paying for their fruit at snack time. </w:t>
            </w:r>
          </w:p>
          <w:p w:rsidR="007D7AD5" w:rsidRPr="00B43D83" w:rsidRDefault="007D7AD5" w:rsidP="001F1E02">
            <w:pPr>
              <w:pStyle w:val="NormalWeb"/>
              <w:rPr>
                <w:rFonts w:ascii="Arial" w:hAnsi="Arial" w:cs="Arial"/>
                <w:sz w:val="18"/>
                <w:szCs w:val="18"/>
              </w:rPr>
            </w:pPr>
          </w:p>
        </w:tc>
        <w:tc>
          <w:tcPr>
            <w:tcW w:w="3828" w:type="dxa"/>
            <w:tcMar>
              <w:top w:w="57" w:type="dxa"/>
              <w:bottom w:w="57" w:type="dxa"/>
            </w:tcMar>
          </w:tcPr>
          <w:p w:rsidR="007D7AD5" w:rsidRPr="00B43D83" w:rsidRDefault="007D7AD5" w:rsidP="00DD5ED9">
            <w:pPr>
              <w:pStyle w:val="NormalWeb"/>
              <w:rPr>
                <w:rFonts w:ascii="Arial" w:hAnsi="Arial" w:cs="Arial"/>
                <w:sz w:val="18"/>
                <w:szCs w:val="18"/>
              </w:rPr>
            </w:pPr>
            <w:r w:rsidRPr="00B43D83">
              <w:rPr>
                <w:rFonts w:ascii="Arial" w:hAnsi="Arial" w:cs="Arial"/>
                <w:color w:val="0C0C0C"/>
                <w:sz w:val="18"/>
                <w:szCs w:val="18"/>
              </w:rPr>
              <w:t xml:space="preserve">Relevance is important to teaching and learning because it is directly related to student engagement and motivation’ (Frymier &amp; Schulman, 1995; Martin &amp; Dowson, 2009). </w:t>
            </w:r>
          </w:p>
          <w:p w:rsidR="007D7AD5" w:rsidRPr="00B43D83" w:rsidRDefault="007D7AD5" w:rsidP="001F1E02">
            <w:pPr>
              <w:pStyle w:val="NormalWeb"/>
              <w:rPr>
                <w:rFonts w:ascii="Arial" w:hAnsi="Arial" w:cs="Arial"/>
                <w:sz w:val="18"/>
                <w:szCs w:val="18"/>
              </w:rPr>
            </w:pPr>
          </w:p>
        </w:tc>
        <w:tc>
          <w:tcPr>
            <w:tcW w:w="3260" w:type="dxa"/>
            <w:tcMar>
              <w:top w:w="57" w:type="dxa"/>
              <w:bottom w:w="57" w:type="dxa"/>
            </w:tcMar>
          </w:tcPr>
          <w:p w:rsidR="007D7AD5" w:rsidRPr="00B43D83" w:rsidRDefault="007D7AD5" w:rsidP="005441FD">
            <w:pPr>
              <w:pStyle w:val="NormalWeb"/>
              <w:rPr>
                <w:rFonts w:ascii="Arial" w:hAnsi="Arial" w:cs="Arial"/>
                <w:color w:val="0C0C0C"/>
                <w:sz w:val="18"/>
                <w:szCs w:val="18"/>
              </w:rPr>
            </w:pPr>
            <w:r w:rsidRPr="00B43D83">
              <w:rPr>
                <w:rFonts w:ascii="Arial" w:hAnsi="Arial" w:cs="Arial"/>
                <w:color w:val="0C0C0C"/>
                <w:sz w:val="18"/>
                <w:szCs w:val="18"/>
              </w:rPr>
              <w:t>CPD on cross curricular planning – support given from FSU teacher.</w:t>
            </w:r>
          </w:p>
          <w:p w:rsidR="007D7AD5" w:rsidRPr="00B43D83" w:rsidRDefault="007D7AD5" w:rsidP="005441FD">
            <w:pPr>
              <w:pStyle w:val="NormalWeb"/>
              <w:rPr>
                <w:rFonts w:ascii="Arial" w:hAnsi="Arial" w:cs="Arial"/>
                <w:color w:val="0C0C0C"/>
                <w:sz w:val="18"/>
                <w:szCs w:val="18"/>
              </w:rPr>
            </w:pPr>
            <w:r w:rsidRPr="00B43D83">
              <w:rPr>
                <w:rFonts w:ascii="Arial" w:hAnsi="Arial" w:cs="Arial"/>
                <w:color w:val="0C0C0C"/>
                <w:sz w:val="18"/>
                <w:szCs w:val="18"/>
              </w:rPr>
              <w:t>Timetables discussed as staff and monitored by Headteacher.</w:t>
            </w:r>
          </w:p>
          <w:p w:rsidR="007D7AD5" w:rsidRPr="00B43D83" w:rsidRDefault="007D7AD5" w:rsidP="005441FD">
            <w:pPr>
              <w:pStyle w:val="NormalWeb"/>
              <w:rPr>
                <w:rFonts w:ascii="Arial" w:hAnsi="Arial" w:cs="Arial"/>
                <w:sz w:val="18"/>
                <w:szCs w:val="18"/>
              </w:rPr>
            </w:pPr>
            <w:r w:rsidRPr="00B43D83">
              <w:rPr>
                <w:rFonts w:ascii="Arial" w:hAnsi="Arial" w:cs="Arial"/>
                <w:color w:val="0C0C0C"/>
                <w:sz w:val="18"/>
                <w:szCs w:val="18"/>
              </w:rPr>
              <w:t xml:space="preserve">Timetables need to allow staff time to give feedback – both written and oral. Marking needs to be checked regularly. </w:t>
            </w:r>
          </w:p>
          <w:p w:rsidR="007D7AD5" w:rsidRPr="00B43D83" w:rsidRDefault="007D7AD5" w:rsidP="001F1E02">
            <w:pPr>
              <w:pStyle w:val="NormalWeb"/>
              <w:rPr>
                <w:rFonts w:ascii="Arial" w:hAnsi="Arial" w:cs="Arial"/>
                <w:sz w:val="18"/>
                <w:szCs w:val="18"/>
              </w:rPr>
            </w:pPr>
          </w:p>
        </w:tc>
        <w:tc>
          <w:tcPr>
            <w:tcW w:w="1276" w:type="dxa"/>
          </w:tcPr>
          <w:p w:rsidR="007D7AD5" w:rsidRPr="00B43D83" w:rsidRDefault="007D7AD5">
            <w:pPr>
              <w:rPr>
                <w:rFonts w:ascii="Arial" w:hAnsi="Arial" w:cs="Arial"/>
                <w:sz w:val="18"/>
                <w:szCs w:val="18"/>
              </w:rPr>
            </w:pPr>
            <w:r w:rsidRPr="00B43D83">
              <w:rPr>
                <w:rFonts w:ascii="Arial" w:hAnsi="Arial" w:cs="Arial"/>
                <w:sz w:val="18"/>
                <w:szCs w:val="18"/>
              </w:rPr>
              <w:t>HT</w:t>
            </w:r>
          </w:p>
        </w:tc>
        <w:tc>
          <w:tcPr>
            <w:tcW w:w="1984" w:type="dxa"/>
          </w:tcPr>
          <w:p w:rsidR="007D7AD5" w:rsidRPr="00B43D83" w:rsidRDefault="007D7AD5" w:rsidP="00E20F63">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hRule="exact" w:val="387"/>
        </w:trPr>
        <w:tc>
          <w:tcPr>
            <w:tcW w:w="13008" w:type="dxa"/>
            <w:gridSpan w:val="5"/>
            <w:tcMar>
              <w:top w:w="57" w:type="dxa"/>
              <w:bottom w:w="57" w:type="dxa"/>
            </w:tcMar>
          </w:tcPr>
          <w:p w:rsidR="007D7AD5" w:rsidRPr="00B43D83" w:rsidRDefault="007D7AD5" w:rsidP="00B43D83">
            <w:pPr>
              <w:jc w:val="right"/>
              <w:rPr>
                <w:rFonts w:ascii="Arial" w:hAnsi="Arial" w:cs="Arial"/>
              </w:rPr>
            </w:pPr>
            <w:r w:rsidRPr="00B43D83">
              <w:rPr>
                <w:rFonts w:ascii="Arial" w:hAnsi="Arial" w:cs="Arial"/>
                <w:b/>
              </w:rPr>
              <w:t>Total budgeted cost</w:t>
            </w:r>
          </w:p>
        </w:tc>
        <w:tc>
          <w:tcPr>
            <w:tcW w:w="1984" w:type="dxa"/>
          </w:tcPr>
          <w:p w:rsidR="007D7AD5" w:rsidRPr="00B43D83" w:rsidRDefault="00D44A16" w:rsidP="00F85CBD">
            <w:pPr>
              <w:rPr>
                <w:rFonts w:ascii="Arial" w:hAnsi="Arial" w:cs="Arial"/>
                <w:sz w:val="18"/>
                <w:szCs w:val="18"/>
              </w:rPr>
            </w:pPr>
            <w:r>
              <w:rPr>
                <w:rFonts w:ascii="Arial" w:hAnsi="Arial" w:cs="Arial"/>
                <w:sz w:val="18"/>
                <w:szCs w:val="18"/>
              </w:rPr>
              <w:t>£2,940</w:t>
            </w:r>
          </w:p>
        </w:tc>
      </w:tr>
      <w:tr w:rsidR="007D7AD5" w:rsidRPr="00B43D83" w:rsidTr="00B43D83">
        <w:trPr>
          <w:trHeight w:hRule="exact" w:val="312"/>
        </w:trPr>
        <w:tc>
          <w:tcPr>
            <w:tcW w:w="14992" w:type="dxa"/>
            <w:gridSpan w:val="6"/>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Targeted support</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2409"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8D2DAF">
            <w:pPr>
              <w:rPr>
                <w:rFonts w:ascii="Arial" w:hAnsi="Arial" w:cs="Arial"/>
                <w:b/>
              </w:rPr>
            </w:pPr>
            <w:r w:rsidRPr="00B43D83">
              <w:rPr>
                <w:rFonts w:ascii="Arial" w:hAnsi="Arial" w:cs="Arial"/>
                <w:b/>
              </w:rPr>
              <w:t>Staff lead</w:t>
            </w:r>
          </w:p>
        </w:tc>
        <w:tc>
          <w:tcPr>
            <w:tcW w:w="1984" w:type="dxa"/>
          </w:tcPr>
          <w:p w:rsidR="007D7AD5" w:rsidRPr="00B43D83" w:rsidRDefault="007D7AD5" w:rsidP="008D2DAF">
            <w:pPr>
              <w:rPr>
                <w:rFonts w:ascii="Arial" w:hAnsi="Arial" w:cs="Arial"/>
                <w:b/>
              </w:rPr>
            </w:pPr>
            <w:r w:rsidRPr="00B43D83">
              <w:rPr>
                <w:rFonts w:ascii="Arial" w:hAnsi="Arial" w:cs="Arial"/>
                <w:b/>
              </w:rPr>
              <w:t>When will you review implementation?</w:t>
            </w:r>
          </w:p>
        </w:tc>
      </w:tr>
      <w:tr w:rsidR="007D7AD5" w:rsidRPr="00B43D83" w:rsidTr="00B43D83">
        <w:trPr>
          <w:trHeight w:hRule="exact" w:val="1808"/>
        </w:trPr>
        <w:tc>
          <w:tcPr>
            <w:tcW w:w="2235" w:type="dxa"/>
            <w:tcMar>
              <w:top w:w="57" w:type="dxa"/>
              <w:bottom w:w="57" w:type="dxa"/>
            </w:tcMar>
          </w:tcPr>
          <w:p w:rsidR="007D7AD5" w:rsidRPr="00B43D83" w:rsidRDefault="007D7AD5" w:rsidP="00467AA0">
            <w:pPr>
              <w:rPr>
                <w:rFonts w:ascii="Arial" w:hAnsi="Arial" w:cs="Arial"/>
                <w:sz w:val="18"/>
                <w:szCs w:val="18"/>
              </w:rPr>
            </w:pPr>
            <w:r w:rsidRPr="00B43D83">
              <w:rPr>
                <w:rFonts w:ascii="Arial" w:hAnsi="Arial" w:cs="Arial"/>
                <w:sz w:val="18"/>
                <w:szCs w:val="18"/>
              </w:rPr>
              <w:t>Increase the progress of those eligible for PP in writing across y in Key Stage 2 but particularly in Lower Key Stage 2.</w:t>
            </w:r>
          </w:p>
        </w:tc>
        <w:tc>
          <w:tcPr>
            <w:tcW w:w="2409" w:type="dxa"/>
            <w:tcMar>
              <w:top w:w="57" w:type="dxa"/>
              <w:bottom w:w="57" w:type="dxa"/>
            </w:tcMar>
          </w:tcPr>
          <w:p w:rsidR="007D7AD5" w:rsidRPr="00B43D83" w:rsidRDefault="007D7AD5" w:rsidP="001D1F49">
            <w:pPr>
              <w:rPr>
                <w:rFonts w:ascii="Arial" w:hAnsi="Arial" w:cs="Arial"/>
                <w:sz w:val="18"/>
                <w:szCs w:val="18"/>
              </w:rPr>
            </w:pPr>
            <w:r w:rsidRPr="00B43D83">
              <w:rPr>
                <w:rFonts w:ascii="Arial" w:hAnsi="Arial" w:cs="Arial"/>
                <w:sz w:val="18"/>
                <w:szCs w:val="18"/>
              </w:rPr>
              <w:t xml:space="preserve">One to one group work for PP children. </w:t>
            </w:r>
          </w:p>
        </w:tc>
        <w:tc>
          <w:tcPr>
            <w:tcW w:w="3828" w:type="dxa"/>
            <w:tcMar>
              <w:top w:w="57" w:type="dxa"/>
              <w:bottom w:w="57" w:type="dxa"/>
            </w:tcMar>
          </w:tcPr>
          <w:p w:rsidR="007D7AD5" w:rsidRPr="00B43D83" w:rsidRDefault="007D7AD5" w:rsidP="00467AA0">
            <w:pPr>
              <w:pStyle w:val="NormalWeb"/>
            </w:pPr>
            <w:r w:rsidRPr="00B43D83">
              <w:rPr>
                <w:rFonts w:ascii="Arial" w:hAnsi="Arial" w:cs="Arial"/>
                <w:sz w:val="18"/>
                <w:szCs w:val="18"/>
              </w:rPr>
              <w:t xml:space="preserve">Some money will be used to provide targeted support for children in the spring term. According to the EEF Toolkit, One to One tuition (+5) is an effective strategy for supporting improved attainment. </w:t>
            </w:r>
          </w:p>
          <w:p w:rsidR="007D7AD5" w:rsidRPr="00B43D83" w:rsidRDefault="007D7AD5" w:rsidP="003F7BE2">
            <w:pPr>
              <w:rPr>
                <w:rFonts w:ascii="Arial" w:hAnsi="Arial" w:cs="Arial"/>
                <w:sz w:val="18"/>
                <w:szCs w:val="18"/>
              </w:rPr>
            </w:pPr>
          </w:p>
        </w:tc>
        <w:tc>
          <w:tcPr>
            <w:tcW w:w="3260" w:type="dxa"/>
            <w:tcMar>
              <w:top w:w="57" w:type="dxa"/>
              <w:bottom w:w="57" w:type="dxa"/>
            </w:tcMar>
          </w:tcPr>
          <w:p w:rsidR="007D7AD5" w:rsidRPr="00B43D83" w:rsidRDefault="007D7AD5" w:rsidP="00467AA0">
            <w:pPr>
              <w:pStyle w:val="NormalWeb"/>
            </w:pPr>
            <w:r w:rsidRPr="00B43D83">
              <w:rPr>
                <w:rFonts w:ascii="Arial" w:hAnsi="Arial" w:cs="Arial"/>
                <w:sz w:val="18"/>
                <w:szCs w:val="18"/>
              </w:rPr>
              <w:t>Experienced staff used.</w:t>
            </w:r>
            <w:r w:rsidRPr="00B43D83">
              <w:rPr>
                <w:rFonts w:ascii="Arial" w:hAnsi="Arial" w:cs="Arial"/>
                <w:sz w:val="18"/>
                <w:szCs w:val="18"/>
              </w:rPr>
              <w:br/>
              <w:t xml:space="preserve">Close liaison with class teachers to ensure correct areas are targeted. Parents informed and involved to provide further support. </w:t>
            </w:r>
          </w:p>
          <w:p w:rsidR="007D7AD5" w:rsidRPr="00B43D83" w:rsidRDefault="007D7AD5" w:rsidP="00C73995">
            <w:pPr>
              <w:rPr>
                <w:rFonts w:ascii="Arial" w:hAnsi="Arial" w:cs="Arial"/>
                <w:sz w:val="18"/>
                <w:szCs w:val="18"/>
              </w:rPr>
            </w:pP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tc>
        <w:tc>
          <w:tcPr>
            <w:tcW w:w="1984" w:type="dxa"/>
          </w:tcPr>
          <w:p w:rsidR="007D7AD5" w:rsidRPr="00B43D83" w:rsidRDefault="007D7AD5" w:rsidP="008D2DAF">
            <w:pPr>
              <w:rPr>
                <w:rFonts w:ascii="Arial" w:hAnsi="Arial" w:cs="Arial"/>
                <w:sz w:val="18"/>
                <w:szCs w:val="18"/>
              </w:rPr>
            </w:pPr>
            <w:r w:rsidRPr="00B43D83">
              <w:rPr>
                <w:rFonts w:ascii="Arial" w:hAnsi="Arial" w:cs="Arial"/>
                <w:b/>
                <w:sz w:val="18"/>
                <w:szCs w:val="18"/>
              </w:rPr>
              <w:t>July 2017</w:t>
            </w:r>
          </w:p>
        </w:tc>
      </w:tr>
      <w:tr w:rsidR="007D7AD5" w:rsidRPr="00B43D83" w:rsidTr="00B43D83">
        <w:trPr>
          <w:trHeight w:hRule="exact" w:val="1808"/>
        </w:trPr>
        <w:tc>
          <w:tcPr>
            <w:tcW w:w="2235" w:type="dxa"/>
            <w:tcMar>
              <w:top w:w="57" w:type="dxa"/>
              <w:bottom w:w="57" w:type="dxa"/>
            </w:tcMar>
          </w:tcPr>
          <w:p w:rsidR="007D7AD5" w:rsidRPr="00B43D83" w:rsidRDefault="007D7AD5" w:rsidP="00467AA0">
            <w:pPr>
              <w:rPr>
                <w:rFonts w:ascii="Arial" w:hAnsi="Arial" w:cs="Arial"/>
                <w:sz w:val="18"/>
                <w:szCs w:val="18"/>
              </w:rPr>
            </w:pPr>
          </w:p>
        </w:tc>
        <w:tc>
          <w:tcPr>
            <w:tcW w:w="2409" w:type="dxa"/>
            <w:tcMar>
              <w:top w:w="57" w:type="dxa"/>
              <w:bottom w:w="57" w:type="dxa"/>
            </w:tcMar>
          </w:tcPr>
          <w:p w:rsidR="007D7AD5" w:rsidRPr="00B43D83" w:rsidRDefault="007D7AD5" w:rsidP="00125340">
            <w:pPr>
              <w:rPr>
                <w:rFonts w:ascii="Arial" w:hAnsi="Arial" w:cs="Arial"/>
                <w:sz w:val="18"/>
                <w:szCs w:val="18"/>
              </w:rPr>
            </w:pPr>
            <w:r w:rsidRPr="00B43D83">
              <w:rPr>
                <w:rFonts w:ascii="Arial" w:hAnsi="Arial" w:cs="Arial"/>
                <w:sz w:val="18"/>
                <w:szCs w:val="18"/>
              </w:rPr>
              <w:t>Small group work for PP children.</w:t>
            </w:r>
          </w:p>
        </w:tc>
        <w:tc>
          <w:tcPr>
            <w:tcW w:w="3828" w:type="dxa"/>
            <w:tcMar>
              <w:top w:w="57" w:type="dxa"/>
              <w:bottom w:w="57" w:type="dxa"/>
            </w:tcMar>
          </w:tcPr>
          <w:p w:rsidR="007D7AD5" w:rsidRPr="00B43D83" w:rsidRDefault="007D7AD5" w:rsidP="001D1F49">
            <w:pPr>
              <w:pStyle w:val="NormalWeb"/>
            </w:pPr>
            <w:r w:rsidRPr="00B43D83">
              <w:rPr>
                <w:rFonts w:ascii="Arial" w:hAnsi="Arial" w:cs="Arial"/>
                <w:sz w:val="18"/>
                <w:szCs w:val="18"/>
              </w:rPr>
              <w:t xml:space="preserve">According to the EEF, Small Group tuition (+4) can positively impact progress providing that groups are not too big. </w:t>
            </w:r>
          </w:p>
          <w:p w:rsidR="007D7AD5" w:rsidRPr="00B43D83" w:rsidRDefault="007D7AD5" w:rsidP="00467AA0">
            <w:pPr>
              <w:pStyle w:val="NormalWeb"/>
              <w:rPr>
                <w:rFonts w:ascii="Arial" w:hAnsi="Arial" w:cs="Arial"/>
                <w:sz w:val="18"/>
                <w:szCs w:val="18"/>
              </w:rPr>
            </w:pPr>
          </w:p>
        </w:tc>
        <w:tc>
          <w:tcPr>
            <w:tcW w:w="3260" w:type="dxa"/>
            <w:tcMar>
              <w:top w:w="57" w:type="dxa"/>
              <w:bottom w:w="57" w:type="dxa"/>
            </w:tcMar>
          </w:tcPr>
          <w:p w:rsidR="007D7AD5" w:rsidRPr="00B43D83" w:rsidRDefault="007D7AD5" w:rsidP="001D1F49">
            <w:pPr>
              <w:pStyle w:val="NormalWeb"/>
            </w:pPr>
            <w:r w:rsidRPr="00B43D83">
              <w:rPr>
                <w:rFonts w:ascii="Arial" w:hAnsi="Arial" w:cs="Arial"/>
                <w:sz w:val="18"/>
                <w:szCs w:val="18"/>
              </w:rPr>
              <w:t>Experienced staff used.</w:t>
            </w:r>
            <w:r w:rsidRPr="00B43D83">
              <w:rPr>
                <w:rFonts w:ascii="Arial" w:hAnsi="Arial" w:cs="Arial"/>
                <w:sz w:val="18"/>
                <w:szCs w:val="18"/>
              </w:rPr>
              <w:br/>
              <w:t xml:space="preserve">Close liaison with class teachers to ensure correct areas are targeted. Parents informed and involved to provide further support. </w:t>
            </w:r>
          </w:p>
          <w:p w:rsidR="007D7AD5" w:rsidRPr="00B43D83" w:rsidRDefault="007D7AD5" w:rsidP="00467AA0">
            <w:pPr>
              <w:pStyle w:val="NormalWeb"/>
              <w:rPr>
                <w:rFonts w:ascii="Arial" w:hAnsi="Arial" w:cs="Arial"/>
                <w:sz w:val="18"/>
                <w:szCs w:val="18"/>
              </w:rPr>
            </w:pP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tc>
        <w:tc>
          <w:tcPr>
            <w:tcW w:w="1984" w:type="dxa"/>
          </w:tcPr>
          <w:p w:rsidR="007D7AD5" w:rsidRPr="00B43D83" w:rsidRDefault="007D7AD5" w:rsidP="008D2DAF">
            <w:pPr>
              <w:rPr>
                <w:rFonts w:ascii="Arial" w:hAnsi="Arial" w:cs="Arial"/>
                <w:sz w:val="18"/>
                <w:szCs w:val="18"/>
              </w:rPr>
            </w:pPr>
            <w:r w:rsidRPr="00B43D83">
              <w:rPr>
                <w:rFonts w:ascii="Arial" w:hAnsi="Arial" w:cs="Arial"/>
                <w:b/>
                <w:sz w:val="18"/>
                <w:szCs w:val="18"/>
              </w:rPr>
              <w:t>July 2017</w:t>
            </w:r>
          </w:p>
        </w:tc>
      </w:tr>
      <w:tr w:rsidR="007D7AD5" w:rsidRPr="00B43D83" w:rsidTr="00B43D83">
        <w:trPr>
          <w:trHeight w:hRule="exact" w:val="1808"/>
        </w:trPr>
        <w:tc>
          <w:tcPr>
            <w:tcW w:w="2235" w:type="dxa"/>
            <w:tcMar>
              <w:top w:w="57" w:type="dxa"/>
              <w:bottom w:w="57" w:type="dxa"/>
            </w:tcMar>
          </w:tcPr>
          <w:p w:rsidR="007D7AD5" w:rsidRPr="00B43D83" w:rsidRDefault="007D7AD5" w:rsidP="00467AA0">
            <w:pPr>
              <w:rPr>
                <w:rFonts w:ascii="Arial" w:hAnsi="Arial" w:cs="Arial"/>
                <w:sz w:val="18"/>
                <w:szCs w:val="18"/>
              </w:rPr>
            </w:pPr>
          </w:p>
        </w:tc>
        <w:tc>
          <w:tcPr>
            <w:tcW w:w="2409" w:type="dxa"/>
            <w:tcMar>
              <w:top w:w="57" w:type="dxa"/>
              <w:bottom w:w="57" w:type="dxa"/>
            </w:tcMar>
          </w:tcPr>
          <w:p w:rsidR="007D7AD5" w:rsidRPr="00B43D83" w:rsidRDefault="007D7AD5" w:rsidP="00125340">
            <w:pPr>
              <w:rPr>
                <w:rFonts w:ascii="Arial" w:hAnsi="Arial" w:cs="Arial"/>
                <w:sz w:val="18"/>
                <w:szCs w:val="18"/>
              </w:rPr>
            </w:pPr>
            <w:r w:rsidRPr="00B43D83">
              <w:rPr>
                <w:rFonts w:ascii="Arial" w:hAnsi="Arial" w:cs="Arial"/>
                <w:sz w:val="18"/>
                <w:szCs w:val="18"/>
              </w:rPr>
              <w:t xml:space="preserve">Booster sessions for Year 6 and reduce class size. </w:t>
            </w:r>
          </w:p>
        </w:tc>
        <w:tc>
          <w:tcPr>
            <w:tcW w:w="3828" w:type="dxa"/>
            <w:tcMar>
              <w:top w:w="57" w:type="dxa"/>
              <w:bottom w:w="57" w:type="dxa"/>
            </w:tcMar>
          </w:tcPr>
          <w:p w:rsidR="007D7AD5" w:rsidRPr="00B43D83" w:rsidRDefault="007D7AD5" w:rsidP="001D1F49">
            <w:pPr>
              <w:pStyle w:val="NormalWeb"/>
            </w:pPr>
            <w:r w:rsidRPr="00B43D83">
              <w:rPr>
                <w:rFonts w:ascii="Arial" w:hAnsi="Arial" w:cs="Arial"/>
                <w:sz w:val="18"/>
                <w:szCs w:val="18"/>
              </w:rPr>
              <w:t xml:space="preserve">With a large Year 6 class, we will reduce the group sizes for the teaching of maths and literacy. According to the EEF Toolkit, Reducing Class Sizes (+3) is an effective strategy for provide more personalised attention for each PP child. </w:t>
            </w:r>
          </w:p>
          <w:p w:rsidR="007D7AD5" w:rsidRPr="00B43D83" w:rsidRDefault="007D7AD5" w:rsidP="00467AA0">
            <w:pPr>
              <w:pStyle w:val="NormalWeb"/>
              <w:rPr>
                <w:rFonts w:ascii="Arial" w:hAnsi="Arial" w:cs="Arial"/>
                <w:sz w:val="18"/>
                <w:szCs w:val="18"/>
              </w:rPr>
            </w:pPr>
          </w:p>
        </w:tc>
        <w:tc>
          <w:tcPr>
            <w:tcW w:w="3260"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Experienced staff used.</w:t>
            </w:r>
            <w:r w:rsidRPr="00B43D83">
              <w:rPr>
                <w:rFonts w:ascii="Arial" w:hAnsi="Arial" w:cs="Arial"/>
                <w:sz w:val="18"/>
                <w:szCs w:val="18"/>
              </w:rPr>
              <w:br/>
              <w:t>Close liaison with class teachers to ensure correct areas are targeted.</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p w:rsidR="007D7AD5" w:rsidRPr="00B43D83" w:rsidRDefault="007D7AD5" w:rsidP="008D2DAF">
            <w:pPr>
              <w:rPr>
                <w:rFonts w:ascii="Arial" w:hAnsi="Arial" w:cs="Arial"/>
                <w:sz w:val="18"/>
                <w:szCs w:val="18"/>
              </w:rPr>
            </w:pPr>
            <w:r w:rsidRPr="00B43D83">
              <w:rPr>
                <w:rFonts w:ascii="Arial" w:hAnsi="Arial" w:cs="Arial"/>
                <w:sz w:val="18"/>
                <w:szCs w:val="18"/>
              </w:rPr>
              <w:t>DHT</w:t>
            </w:r>
          </w:p>
        </w:tc>
        <w:tc>
          <w:tcPr>
            <w:tcW w:w="1984" w:type="dxa"/>
          </w:tcPr>
          <w:p w:rsidR="007D7AD5" w:rsidRPr="00B43D83" w:rsidRDefault="007D7AD5" w:rsidP="008D2DAF">
            <w:pPr>
              <w:rPr>
                <w:rFonts w:ascii="Arial" w:hAnsi="Arial" w:cs="Arial"/>
                <w:b/>
                <w:sz w:val="18"/>
                <w:szCs w:val="18"/>
              </w:rPr>
            </w:pPr>
            <w:r w:rsidRPr="00B43D83">
              <w:rPr>
                <w:rFonts w:ascii="Arial" w:hAnsi="Arial" w:cs="Arial"/>
                <w:b/>
                <w:sz w:val="18"/>
                <w:szCs w:val="18"/>
              </w:rPr>
              <w:t>May 2017</w:t>
            </w:r>
          </w:p>
        </w:tc>
      </w:tr>
      <w:tr w:rsidR="007D7AD5" w:rsidRPr="00B43D83" w:rsidTr="00B43D83">
        <w:trPr>
          <w:trHeight w:hRule="exact" w:val="2807"/>
        </w:trPr>
        <w:tc>
          <w:tcPr>
            <w:tcW w:w="2235" w:type="dxa"/>
            <w:tcMar>
              <w:top w:w="57" w:type="dxa"/>
              <w:bottom w:w="57" w:type="dxa"/>
            </w:tcMar>
          </w:tcPr>
          <w:p w:rsidR="007D7AD5" w:rsidRPr="00B43D83" w:rsidRDefault="007D7AD5" w:rsidP="00467AA0">
            <w:pPr>
              <w:pStyle w:val="NormalWeb"/>
            </w:pPr>
            <w:r w:rsidRPr="00B43D83">
              <w:rPr>
                <w:rFonts w:ascii="Arial" w:hAnsi="Arial" w:cs="Arial"/>
                <w:sz w:val="18"/>
                <w:szCs w:val="18"/>
              </w:rPr>
              <w:t xml:space="preserve">Improve oral language skills for pupils eligible for PP in Reception &amp; KS1. </w:t>
            </w:r>
          </w:p>
          <w:p w:rsidR="007D7AD5" w:rsidRPr="00B43D83" w:rsidRDefault="007D7AD5" w:rsidP="008D2DAF">
            <w:pPr>
              <w:rPr>
                <w:rFonts w:ascii="Arial" w:hAnsi="Arial" w:cs="Arial"/>
                <w:sz w:val="18"/>
                <w:szCs w:val="18"/>
              </w:rPr>
            </w:pPr>
          </w:p>
        </w:tc>
        <w:tc>
          <w:tcPr>
            <w:tcW w:w="2409"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 xml:space="preserve">Use of PSHE, Jigsaw scheme to continue supporting children in their ability to communicate confidently and express themselves. </w:t>
            </w:r>
          </w:p>
          <w:p w:rsidR="007D7AD5" w:rsidRPr="00B43D83" w:rsidRDefault="007D7AD5" w:rsidP="00467AA0">
            <w:pPr>
              <w:pStyle w:val="NormalWeb"/>
              <w:rPr>
                <w:rFonts w:ascii="Arial" w:hAnsi="Arial" w:cs="Arial"/>
                <w:sz w:val="18"/>
                <w:szCs w:val="18"/>
              </w:rPr>
            </w:pPr>
            <w:r w:rsidRPr="00B43D83">
              <w:rPr>
                <w:rFonts w:ascii="Arial" w:hAnsi="Arial" w:cs="Arial"/>
                <w:sz w:val="18"/>
                <w:szCs w:val="18"/>
              </w:rPr>
              <w:t>Staff to use ‘Time for Talk’ with targeted children.</w:t>
            </w:r>
          </w:p>
          <w:p w:rsidR="007D7AD5" w:rsidRPr="00B43D83" w:rsidRDefault="007D7AD5" w:rsidP="00467AA0">
            <w:pPr>
              <w:pStyle w:val="NormalWeb"/>
            </w:pPr>
            <w:r w:rsidRPr="00B43D83">
              <w:rPr>
                <w:rFonts w:ascii="Arial" w:hAnsi="Arial" w:cs="Arial"/>
                <w:sz w:val="18"/>
                <w:szCs w:val="18"/>
              </w:rPr>
              <w:t xml:space="preserve">KidSafe sessions for targeted children. </w:t>
            </w:r>
          </w:p>
          <w:p w:rsidR="007D7AD5" w:rsidRPr="00B43D83" w:rsidRDefault="007D7AD5" w:rsidP="007F271A">
            <w:pPr>
              <w:rPr>
                <w:rFonts w:ascii="Arial" w:hAnsi="Arial" w:cs="Arial"/>
                <w:sz w:val="18"/>
                <w:szCs w:val="18"/>
              </w:rPr>
            </w:pPr>
          </w:p>
        </w:tc>
        <w:tc>
          <w:tcPr>
            <w:tcW w:w="3828"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 xml:space="preserve">Talking Tubs across EYFS and KS1. We want to invest some of the PP in ensuring these skills are embedded as early as possible. According to the EEF Toolkit, Early Years Intervention (+5) and Oral Language Interventions (+5) are effective strategies for supporting improved attainment. </w:t>
            </w:r>
          </w:p>
          <w:p w:rsidR="007D7AD5" w:rsidRPr="00B43D83" w:rsidRDefault="007D7AD5" w:rsidP="00C70B05">
            <w:pPr>
              <w:rPr>
                <w:rFonts w:ascii="Arial" w:hAnsi="Arial" w:cs="Arial"/>
                <w:sz w:val="18"/>
                <w:szCs w:val="18"/>
              </w:rPr>
            </w:pPr>
          </w:p>
        </w:tc>
        <w:tc>
          <w:tcPr>
            <w:tcW w:w="3260" w:type="dxa"/>
            <w:tcMar>
              <w:top w:w="57" w:type="dxa"/>
              <w:bottom w:w="57" w:type="dxa"/>
            </w:tcMar>
          </w:tcPr>
          <w:p w:rsidR="007D7AD5" w:rsidRPr="00B43D83" w:rsidRDefault="007D7AD5" w:rsidP="008D2DAF">
            <w:pPr>
              <w:rPr>
                <w:rFonts w:ascii="Arial" w:hAnsi="Arial" w:cs="Arial"/>
                <w:sz w:val="18"/>
                <w:szCs w:val="18"/>
              </w:rPr>
            </w:pPr>
            <w:r w:rsidRPr="00B43D83">
              <w:rPr>
                <w:rFonts w:ascii="Arial" w:hAnsi="Arial" w:cs="Arial"/>
                <w:sz w:val="18"/>
                <w:szCs w:val="18"/>
              </w:rPr>
              <w:t xml:space="preserve">Headteacher and PSHE coordinator to observe lessons and work with staff to implement good quality ‘Time to Talk session’ </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p w:rsidR="007D7AD5" w:rsidRPr="00B43D83" w:rsidRDefault="007D7AD5" w:rsidP="008D2DAF">
            <w:pPr>
              <w:rPr>
                <w:rFonts w:ascii="Arial" w:hAnsi="Arial" w:cs="Arial"/>
                <w:sz w:val="18"/>
                <w:szCs w:val="18"/>
              </w:rPr>
            </w:pPr>
            <w:r w:rsidRPr="00B43D83">
              <w:rPr>
                <w:rFonts w:ascii="Arial" w:hAnsi="Arial" w:cs="Arial"/>
                <w:sz w:val="18"/>
                <w:szCs w:val="18"/>
              </w:rPr>
              <w:t xml:space="preserve">PSHE Coordinator </w:t>
            </w:r>
          </w:p>
        </w:tc>
        <w:tc>
          <w:tcPr>
            <w:tcW w:w="1984" w:type="dxa"/>
          </w:tcPr>
          <w:p w:rsidR="007D7AD5" w:rsidRPr="00B43D83" w:rsidRDefault="007D7AD5" w:rsidP="008D2DAF">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hRule="exact" w:val="2807"/>
        </w:trPr>
        <w:tc>
          <w:tcPr>
            <w:tcW w:w="2235" w:type="dxa"/>
            <w:tcMar>
              <w:top w:w="57" w:type="dxa"/>
              <w:bottom w:w="57" w:type="dxa"/>
            </w:tcMar>
          </w:tcPr>
          <w:p w:rsidR="007D7AD5" w:rsidRPr="00B43D83" w:rsidRDefault="007D7AD5" w:rsidP="00156858">
            <w:pPr>
              <w:pStyle w:val="NormalWeb"/>
            </w:pPr>
            <w:r w:rsidRPr="00B43D83">
              <w:rPr>
                <w:rFonts w:ascii="Arial" w:hAnsi="Arial" w:cs="Arial"/>
                <w:sz w:val="18"/>
                <w:szCs w:val="18"/>
              </w:rPr>
              <w:t xml:space="preserve">Higher rates of progress in maths across school including pupils eligible for PP. </w:t>
            </w:r>
          </w:p>
          <w:p w:rsidR="007D7AD5" w:rsidRPr="00B43D83" w:rsidRDefault="007D7AD5" w:rsidP="00467AA0">
            <w:pPr>
              <w:pStyle w:val="NormalWeb"/>
              <w:rPr>
                <w:rFonts w:ascii="Arial" w:hAnsi="Arial" w:cs="Arial"/>
                <w:sz w:val="18"/>
                <w:szCs w:val="18"/>
              </w:rPr>
            </w:pPr>
          </w:p>
        </w:tc>
        <w:tc>
          <w:tcPr>
            <w:tcW w:w="2409" w:type="dxa"/>
            <w:tcMar>
              <w:top w:w="57" w:type="dxa"/>
              <w:bottom w:w="57" w:type="dxa"/>
            </w:tcMar>
          </w:tcPr>
          <w:p w:rsidR="007D7AD5" w:rsidRPr="00B43D83" w:rsidRDefault="007D7AD5" w:rsidP="00467AA0">
            <w:pPr>
              <w:pStyle w:val="NormalWeb"/>
              <w:rPr>
                <w:rFonts w:ascii="Arial" w:hAnsi="Arial" w:cs="Arial"/>
                <w:sz w:val="18"/>
                <w:szCs w:val="18"/>
              </w:rPr>
            </w:pPr>
            <w:r w:rsidRPr="00B43D83">
              <w:rPr>
                <w:rFonts w:ascii="Arial" w:hAnsi="Arial" w:cs="Arial"/>
                <w:sz w:val="18"/>
                <w:szCs w:val="18"/>
              </w:rPr>
              <w:t>Small group work for PP children.</w:t>
            </w:r>
          </w:p>
          <w:p w:rsidR="007D7AD5" w:rsidRPr="00B43D83" w:rsidRDefault="007D7AD5" w:rsidP="00467AA0">
            <w:pPr>
              <w:pStyle w:val="NormalWeb"/>
              <w:rPr>
                <w:rFonts w:ascii="Arial" w:hAnsi="Arial" w:cs="Arial"/>
                <w:sz w:val="18"/>
                <w:szCs w:val="18"/>
              </w:rPr>
            </w:pPr>
            <w:r w:rsidRPr="00B43D83">
              <w:rPr>
                <w:rFonts w:ascii="Arial" w:hAnsi="Arial" w:cs="Arial"/>
                <w:sz w:val="18"/>
                <w:szCs w:val="18"/>
              </w:rPr>
              <w:t xml:space="preserve">Use of Purple Mash challenge programme which can be accessed at home. </w:t>
            </w:r>
          </w:p>
        </w:tc>
        <w:tc>
          <w:tcPr>
            <w:tcW w:w="3828" w:type="dxa"/>
            <w:tcMar>
              <w:top w:w="57" w:type="dxa"/>
              <w:bottom w:w="57" w:type="dxa"/>
            </w:tcMar>
          </w:tcPr>
          <w:p w:rsidR="007D7AD5" w:rsidRPr="00B43D83" w:rsidRDefault="007D7AD5" w:rsidP="00156858">
            <w:pPr>
              <w:pStyle w:val="NormalWeb"/>
              <w:rPr>
                <w:rFonts w:ascii="Arial" w:hAnsi="Arial" w:cs="Arial"/>
                <w:sz w:val="18"/>
                <w:szCs w:val="18"/>
              </w:rPr>
            </w:pPr>
            <w:r w:rsidRPr="00B43D83">
              <w:rPr>
                <w:rFonts w:ascii="Arial" w:hAnsi="Arial" w:cs="Arial"/>
                <w:sz w:val="18"/>
                <w:szCs w:val="18"/>
              </w:rPr>
              <w:t xml:space="preserve">According to the EEF, Small Group tuition (+4) can positively impact progress providing that groups are not too big. </w:t>
            </w:r>
          </w:p>
          <w:p w:rsidR="007D7AD5" w:rsidRPr="00B43D83" w:rsidRDefault="007D7AD5" w:rsidP="00DD5ED9">
            <w:pPr>
              <w:pStyle w:val="NormalWeb"/>
            </w:pPr>
            <w:r w:rsidRPr="00B43D83">
              <w:rPr>
                <w:rFonts w:ascii="Arial" w:hAnsi="Arial" w:cs="Arial"/>
                <w:sz w:val="18"/>
                <w:szCs w:val="18"/>
              </w:rPr>
              <w:t xml:space="preserve">The use of digital technology is shown to support children’s learning when supplementing other teaching (EEF +4). </w:t>
            </w:r>
          </w:p>
          <w:p w:rsidR="007D7AD5" w:rsidRPr="00B43D83" w:rsidRDefault="007D7AD5" w:rsidP="00156858">
            <w:pPr>
              <w:pStyle w:val="NormalWeb"/>
            </w:pPr>
          </w:p>
          <w:p w:rsidR="007D7AD5" w:rsidRPr="00B43D83" w:rsidRDefault="007D7AD5" w:rsidP="00467AA0">
            <w:pPr>
              <w:pStyle w:val="NormalWeb"/>
              <w:rPr>
                <w:rFonts w:ascii="Arial" w:hAnsi="Arial" w:cs="Arial"/>
                <w:sz w:val="18"/>
                <w:szCs w:val="18"/>
              </w:rPr>
            </w:pPr>
          </w:p>
        </w:tc>
        <w:tc>
          <w:tcPr>
            <w:tcW w:w="3260" w:type="dxa"/>
            <w:tcMar>
              <w:top w:w="57" w:type="dxa"/>
              <w:bottom w:w="57" w:type="dxa"/>
            </w:tcMar>
          </w:tcPr>
          <w:p w:rsidR="007D7AD5" w:rsidRPr="00B43D83" w:rsidRDefault="007D7AD5" w:rsidP="008D2DAF">
            <w:pPr>
              <w:rPr>
                <w:rFonts w:ascii="Arial" w:hAnsi="Arial" w:cs="Arial"/>
                <w:sz w:val="18"/>
                <w:szCs w:val="18"/>
              </w:rPr>
            </w:pPr>
            <w:r w:rsidRPr="00B43D83">
              <w:rPr>
                <w:rFonts w:ascii="Arial" w:hAnsi="Arial" w:cs="Arial"/>
                <w:sz w:val="18"/>
                <w:szCs w:val="18"/>
              </w:rPr>
              <w:t xml:space="preserve">Headteacher and Maths coordinator to observe lessons. </w:t>
            </w:r>
          </w:p>
          <w:p w:rsidR="007D7AD5" w:rsidRPr="00B43D83" w:rsidRDefault="007D7AD5" w:rsidP="008D2DAF">
            <w:pPr>
              <w:rPr>
                <w:rFonts w:ascii="Arial" w:hAnsi="Arial" w:cs="Arial"/>
                <w:sz w:val="18"/>
                <w:szCs w:val="18"/>
              </w:rPr>
            </w:pPr>
          </w:p>
          <w:p w:rsidR="007D7AD5" w:rsidRPr="00B43D83" w:rsidRDefault="007D7AD5" w:rsidP="008D2DAF">
            <w:pPr>
              <w:rPr>
                <w:rFonts w:ascii="Arial" w:hAnsi="Arial" w:cs="Arial"/>
                <w:sz w:val="18"/>
                <w:szCs w:val="18"/>
              </w:rPr>
            </w:pPr>
            <w:r w:rsidRPr="00B43D83">
              <w:rPr>
                <w:rFonts w:ascii="Arial" w:hAnsi="Arial" w:cs="Arial"/>
                <w:sz w:val="18"/>
                <w:szCs w:val="18"/>
              </w:rPr>
              <w:t xml:space="preserve">Half termly assessments. </w:t>
            </w:r>
          </w:p>
          <w:p w:rsidR="007D7AD5" w:rsidRPr="00B43D83" w:rsidRDefault="007D7AD5" w:rsidP="008D2DAF">
            <w:pPr>
              <w:rPr>
                <w:rFonts w:ascii="Arial" w:hAnsi="Arial" w:cs="Arial"/>
                <w:sz w:val="18"/>
                <w:szCs w:val="18"/>
              </w:rPr>
            </w:pPr>
          </w:p>
          <w:p w:rsidR="007D7AD5" w:rsidRPr="00B43D83" w:rsidRDefault="007D7AD5" w:rsidP="008D2DAF">
            <w:pPr>
              <w:rPr>
                <w:rFonts w:ascii="Arial" w:hAnsi="Arial" w:cs="Arial"/>
                <w:sz w:val="18"/>
                <w:szCs w:val="18"/>
              </w:rPr>
            </w:pPr>
            <w:r w:rsidRPr="00B43D83">
              <w:rPr>
                <w:rFonts w:ascii="Arial" w:hAnsi="Arial" w:cs="Arial"/>
                <w:sz w:val="18"/>
                <w:szCs w:val="18"/>
              </w:rPr>
              <w:t>Maths revocery training for staff.</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HT</w:t>
            </w:r>
          </w:p>
          <w:p w:rsidR="007D7AD5" w:rsidRPr="00B43D83" w:rsidRDefault="007D7AD5" w:rsidP="008D2DAF">
            <w:pPr>
              <w:rPr>
                <w:rFonts w:ascii="Arial" w:hAnsi="Arial" w:cs="Arial"/>
                <w:sz w:val="18"/>
                <w:szCs w:val="18"/>
              </w:rPr>
            </w:pPr>
            <w:r w:rsidRPr="00B43D83">
              <w:rPr>
                <w:rFonts w:ascii="Arial" w:hAnsi="Arial" w:cs="Arial"/>
                <w:sz w:val="18"/>
                <w:szCs w:val="18"/>
              </w:rPr>
              <w:t xml:space="preserve">Numeracy Coordinator </w:t>
            </w:r>
          </w:p>
        </w:tc>
        <w:tc>
          <w:tcPr>
            <w:tcW w:w="1984" w:type="dxa"/>
          </w:tcPr>
          <w:p w:rsidR="007D7AD5" w:rsidRPr="00B43D83" w:rsidRDefault="007D7AD5" w:rsidP="008D2DAF">
            <w:pPr>
              <w:rPr>
                <w:rFonts w:ascii="Arial" w:hAnsi="Arial" w:cs="Arial"/>
                <w:b/>
                <w:sz w:val="18"/>
                <w:szCs w:val="18"/>
              </w:rPr>
            </w:pPr>
            <w:r w:rsidRPr="00B43D83">
              <w:rPr>
                <w:rFonts w:ascii="Arial" w:hAnsi="Arial" w:cs="Arial"/>
                <w:b/>
                <w:sz w:val="18"/>
                <w:szCs w:val="18"/>
              </w:rPr>
              <w:t>July 2017</w:t>
            </w:r>
          </w:p>
        </w:tc>
      </w:tr>
      <w:tr w:rsidR="007D7AD5" w:rsidRPr="00B43D83" w:rsidTr="00B43D83">
        <w:trPr>
          <w:trHeight w:hRule="exact" w:val="458"/>
        </w:trPr>
        <w:tc>
          <w:tcPr>
            <w:tcW w:w="13008" w:type="dxa"/>
            <w:gridSpan w:val="5"/>
            <w:tcMar>
              <w:top w:w="57" w:type="dxa"/>
              <w:bottom w:w="57" w:type="dxa"/>
            </w:tcMar>
          </w:tcPr>
          <w:p w:rsidR="007D7AD5" w:rsidRPr="00B43D83" w:rsidRDefault="007D7AD5" w:rsidP="00B43D83">
            <w:pPr>
              <w:jc w:val="right"/>
              <w:rPr>
                <w:rFonts w:ascii="Arial" w:hAnsi="Arial" w:cs="Arial"/>
              </w:rPr>
            </w:pPr>
            <w:r w:rsidRPr="00B43D83">
              <w:rPr>
                <w:rFonts w:ascii="Arial" w:hAnsi="Arial" w:cs="Arial"/>
                <w:b/>
              </w:rPr>
              <w:t>Total budgeted cost</w:t>
            </w:r>
          </w:p>
        </w:tc>
        <w:tc>
          <w:tcPr>
            <w:tcW w:w="1984" w:type="dxa"/>
          </w:tcPr>
          <w:p w:rsidR="007D7AD5" w:rsidRPr="00B43D83" w:rsidRDefault="008C3165" w:rsidP="000315F8">
            <w:pPr>
              <w:rPr>
                <w:rFonts w:ascii="Arial" w:hAnsi="Arial" w:cs="Arial"/>
                <w:sz w:val="18"/>
                <w:szCs w:val="18"/>
              </w:rPr>
            </w:pPr>
            <w:r>
              <w:rPr>
                <w:rFonts w:ascii="Arial" w:hAnsi="Arial" w:cs="Arial"/>
                <w:sz w:val="18"/>
                <w:szCs w:val="18"/>
              </w:rPr>
              <w:t>£2,700</w:t>
            </w:r>
          </w:p>
        </w:tc>
      </w:tr>
      <w:tr w:rsidR="007D7AD5" w:rsidRPr="00B43D83" w:rsidTr="00B43D83">
        <w:trPr>
          <w:trHeight w:hRule="exact" w:val="312"/>
        </w:trPr>
        <w:tc>
          <w:tcPr>
            <w:tcW w:w="14992" w:type="dxa"/>
            <w:gridSpan w:val="6"/>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Other approaches</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lastRenderedPageBreak/>
              <w:t>Desired outcome</w:t>
            </w:r>
          </w:p>
        </w:tc>
        <w:tc>
          <w:tcPr>
            <w:tcW w:w="2409"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8D2DAF">
            <w:pPr>
              <w:rPr>
                <w:rFonts w:ascii="Arial" w:hAnsi="Arial" w:cs="Arial"/>
                <w:b/>
              </w:rPr>
            </w:pPr>
            <w:r w:rsidRPr="00B43D83">
              <w:rPr>
                <w:rFonts w:ascii="Arial" w:hAnsi="Arial" w:cs="Arial"/>
                <w:b/>
              </w:rPr>
              <w:t>Staff lead</w:t>
            </w:r>
          </w:p>
        </w:tc>
        <w:tc>
          <w:tcPr>
            <w:tcW w:w="1984" w:type="dxa"/>
          </w:tcPr>
          <w:p w:rsidR="007D7AD5" w:rsidRPr="00B43D83" w:rsidRDefault="007D7AD5" w:rsidP="008D2DAF">
            <w:pPr>
              <w:rPr>
                <w:rFonts w:ascii="Arial" w:hAnsi="Arial" w:cs="Arial"/>
                <w:b/>
              </w:rPr>
            </w:pPr>
            <w:r w:rsidRPr="00B43D83">
              <w:rPr>
                <w:rFonts w:ascii="Arial" w:hAnsi="Arial" w:cs="Arial"/>
                <w:b/>
              </w:rPr>
              <w:t>When will you review implementation?</w:t>
            </w:r>
          </w:p>
        </w:tc>
      </w:tr>
      <w:tr w:rsidR="007D7AD5" w:rsidRPr="00B43D83" w:rsidTr="00B43D83">
        <w:trPr>
          <w:trHeight w:val="310"/>
        </w:trPr>
        <w:tc>
          <w:tcPr>
            <w:tcW w:w="2235" w:type="dxa"/>
            <w:tcMar>
              <w:top w:w="57" w:type="dxa"/>
              <w:bottom w:w="57" w:type="dxa"/>
            </w:tcMar>
          </w:tcPr>
          <w:p w:rsidR="007D7AD5" w:rsidRPr="00B43D83" w:rsidRDefault="007D7AD5" w:rsidP="007F271A">
            <w:pPr>
              <w:rPr>
                <w:rFonts w:ascii="Arial" w:hAnsi="Arial" w:cs="Arial"/>
                <w:sz w:val="18"/>
                <w:szCs w:val="18"/>
              </w:rPr>
            </w:pPr>
            <w:r w:rsidRPr="00B43D83">
              <w:rPr>
                <w:rFonts w:ascii="Arial" w:hAnsi="Arial" w:cs="Arial"/>
                <w:sz w:val="18"/>
                <w:szCs w:val="18"/>
              </w:rPr>
              <w:t>Increase parents understanding of the importance of reading daily and completing homework as well as providing strategies for supporting learning at home.</w:t>
            </w:r>
          </w:p>
        </w:tc>
        <w:tc>
          <w:tcPr>
            <w:tcW w:w="2409" w:type="dxa"/>
            <w:tcMar>
              <w:top w:w="57" w:type="dxa"/>
              <w:bottom w:w="57" w:type="dxa"/>
            </w:tcMar>
          </w:tcPr>
          <w:p w:rsidR="007D7AD5" w:rsidRPr="00B43D83" w:rsidRDefault="007D7AD5" w:rsidP="00EF2A09">
            <w:pPr>
              <w:rPr>
                <w:rFonts w:ascii="Arial" w:hAnsi="Arial" w:cs="Arial"/>
                <w:sz w:val="18"/>
                <w:szCs w:val="18"/>
              </w:rPr>
            </w:pPr>
            <w:r w:rsidRPr="00B43D83">
              <w:rPr>
                <w:rFonts w:ascii="Arial" w:hAnsi="Arial" w:cs="Arial"/>
                <w:sz w:val="18"/>
                <w:szCs w:val="18"/>
              </w:rPr>
              <w:t>Personal invitations to parents.</w:t>
            </w:r>
          </w:p>
          <w:p w:rsidR="007D7AD5" w:rsidRPr="00B43D83" w:rsidRDefault="007D7AD5" w:rsidP="00EF2A09">
            <w:pPr>
              <w:rPr>
                <w:rFonts w:ascii="Arial" w:hAnsi="Arial" w:cs="Arial"/>
                <w:sz w:val="18"/>
                <w:szCs w:val="18"/>
              </w:rPr>
            </w:pPr>
            <w:r w:rsidRPr="00B43D83">
              <w:rPr>
                <w:rFonts w:ascii="Arial" w:hAnsi="Arial" w:cs="Arial"/>
                <w:sz w:val="18"/>
                <w:szCs w:val="18"/>
              </w:rPr>
              <w:t xml:space="preserve">Opening evenings and information events held by the children to encourage parents to come into school. </w:t>
            </w:r>
          </w:p>
          <w:p w:rsidR="007D7AD5" w:rsidRPr="00B43D83" w:rsidRDefault="007D7AD5" w:rsidP="00EF2A09">
            <w:pPr>
              <w:rPr>
                <w:rFonts w:ascii="Arial" w:hAnsi="Arial" w:cs="Arial"/>
                <w:sz w:val="18"/>
                <w:szCs w:val="18"/>
              </w:rPr>
            </w:pPr>
          </w:p>
        </w:tc>
        <w:tc>
          <w:tcPr>
            <w:tcW w:w="3828" w:type="dxa"/>
            <w:tcMar>
              <w:top w:w="57" w:type="dxa"/>
              <w:bottom w:w="57" w:type="dxa"/>
            </w:tcMar>
          </w:tcPr>
          <w:p w:rsidR="007D7AD5" w:rsidRPr="00B43D83" w:rsidRDefault="007D7AD5" w:rsidP="00467AA0">
            <w:pPr>
              <w:pStyle w:val="NormalWeb"/>
            </w:pPr>
            <w:r w:rsidRPr="00B43D83">
              <w:rPr>
                <w:rFonts w:ascii="Arial" w:hAnsi="Arial" w:cs="Arial"/>
                <w:sz w:val="18"/>
                <w:szCs w:val="18"/>
              </w:rPr>
              <w:t xml:space="preserve">According to the EEF Toolkit, increased Parental Involvement (+3) can provide positive impact on reading and maths at primary level. We believe that continuing to make good links with parents and families will continue to have a positive impact on school attendance, social and emotional wellbeing and attitudes to learning for eligible PP children. </w:t>
            </w:r>
          </w:p>
          <w:p w:rsidR="007D7AD5" w:rsidRPr="00B43D83" w:rsidRDefault="007D7AD5" w:rsidP="00D8454C">
            <w:pPr>
              <w:rPr>
                <w:rFonts w:ascii="Arial" w:hAnsi="Arial" w:cs="Arial"/>
                <w:sz w:val="18"/>
                <w:szCs w:val="18"/>
              </w:rPr>
            </w:pPr>
          </w:p>
        </w:tc>
        <w:tc>
          <w:tcPr>
            <w:tcW w:w="3260" w:type="dxa"/>
            <w:tcMar>
              <w:top w:w="57" w:type="dxa"/>
              <w:bottom w:w="57" w:type="dxa"/>
            </w:tcMar>
          </w:tcPr>
          <w:p w:rsidR="007D7AD5" w:rsidRPr="00B43D83" w:rsidRDefault="007D7AD5" w:rsidP="008D2DAF">
            <w:pPr>
              <w:rPr>
                <w:rFonts w:ascii="Arial" w:hAnsi="Arial" w:cs="Arial"/>
                <w:sz w:val="18"/>
                <w:szCs w:val="18"/>
              </w:rPr>
            </w:pPr>
            <w:r w:rsidRPr="00B43D83">
              <w:rPr>
                <w:rFonts w:ascii="Arial" w:hAnsi="Arial" w:cs="Arial"/>
                <w:sz w:val="18"/>
                <w:szCs w:val="18"/>
              </w:rPr>
              <w:t xml:space="preserve">SENCO to have training on writing Early Help Assessments and work with staff to implement. </w:t>
            </w:r>
          </w:p>
        </w:tc>
        <w:tc>
          <w:tcPr>
            <w:tcW w:w="1276" w:type="dxa"/>
          </w:tcPr>
          <w:p w:rsidR="007D7AD5" w:rsidRPr="00B43D83" w:rsidRDefault="007D7AD5" w:rsidP="008D2DAF">
            <w:pPr>
              <w:rPr>
                <w:rFonts w:ascii="Arial" w:hAnsi="Arial" w:cs="Arial"/>
                <w:sz w:val="18"/>
                <w:szCs w:val="18"/>
              </w:rPr>
            </w:pPr>
            <w:r w:rsidRPr="00B43D83">
              <w:rPr>
                <w:rFonts w:ascii="Arial" w:hAnsi="Arial" w:cs="Arial"/>
                <w:sz w:val="18"/>
                <w:szCs w:val="18"/>
              </w:rPr>
              <w:t>SENCO</w:t>
            </w:r>
          </w:p>
        </w:tc>
        <w:tc>
          <w:tcPr>
            <w:tcW w:w="1984" w:type="dxa"/>
          </w:tcPr>
          <w:p w:rsidR="007D7AD5" w:rsidRPr="00B43D83" w:rsidRDefault="007D7AD5" w:rsidP="008D2DAF">
            <w:pPr>
              <w:rPr>
                <w:rFonts w:ascii="Arial" w:hAnsi="Arial" w:cs="Arial"/>
                <w:b/>
                <w:sz w:val="18"/>
                <w:szCs w:val="18"/>
              </w:rPr>
            </w:pPr>
            <w:r w:rsidRPr="00B43D83">
              <w:rPr>
                <w:rFonts w:ascii="Arial" w:hAnsi="Arial" w:cs="Arial"/>
                <w:b/>
                <w:sz w:val="18"/>
                <w:szCs w:val="18"/>
              </w:rPr>
              <w:t>July 2017</w:t>
            </w:r>
          </w:p>
        </w:tc>
      </w:tr>
      <w:tr w:rsidR="007D7AD5" w:rsidRPr="00B43D83" w:rsidTr="00B43D83">
        <w:tc>
          <w:tcPr>
            <w:tcW w:w="13008" w:type="dxa"/>
            <w:gridSpan w:val="5"/>
            <w:tcMar>
              <w:top w:w="57" w:type="dxa"/>
              <w:bottom w:w="57" w:type="dxa"/>
            </w:tcMar>
          </w:tcPr>
          <w:p w:rsidR="007D7AD5" w:rsidRPr="00B43D83" w:rsidRDefault="007D7AD5" w:rsidP="00B43D83">
            <w:pPr>
              <w:jc w:val="right"/>
              <w:rPr>
                <w:rFonts w:ascii="Arial" w:hAnsi="Arial" w:cs="Arial"/>
                <w:b/>
              </w:rPr>
            </w:pPr>
            <w:r w:rsidRPr="00B43D83">
              <w:rPr>
                <w:rFonts w:ascii="Arial" w:hAnsi="Arial" w:cs="Arial"/>
                <w:b/>
              </w:rPr>
              <w:t>Total budgeted cost</w:t>
            </w:r>
          </w:p>
        </w:tc>
        <w:tc>
          <w:tcPr>
            <w:tcW w:w="1984" w:type="dxa"/>
          </w:tcPr>
          <w:p w:rsidR="007D7AD5" w:rsidRPr="00B43D83" w:rsidRDefault="008C3165" w:rsidP="000315F8">
            <w:pPr>
              <w:rPr>
                <w:rFonts w:ascii="Arial" w:hAnsi="Arial" w:cs="Arial"/>
                <w:sz w:val="18"/>
                <w:szCs w:val="18"/>
              </w:rPr>
            </w:pPr>
            <w:r>
              <w:rPr>
                <w:rFonts w:ascii="Arial" w:hAnsi="Arial" w:cs="Arial"/>
                <w:sz w:val="18"/>
                <w:szCs w:val="18"/>
              </w:rPr>
              <w:t>£1,150</w:t>
            </w:r>
          </w:p>
        </w:tc>
      </w:tr>
    </w:tbl>
    <w:p w:rsidR="007D7AD5" w:rsidRDefault="007D7AD5">
      <w:r>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984"/>
        <w:gridCol w:w="4253"/>
        <w:gridCol w:w="5103"/>
        <w:gridCol w:w="1417"/>
      </w:tblGrid>
      <w:tr w:rsidR="007D7AD5" w:rsidRPr="00B43D83" w:rsidTr="00B43D83">
        <w:tc>
          <w:tcPr>
            <w:tcW w:w="14992"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Review of expenditure </w:t>
            </w:r>
          </w:p>
        </w:tc>
      </w:tr>
      <w:tr w:rsidR="007D7AD5" w:rsidRPr="00B43D83" w:rsidTr="00B43D83">
        <w:tc>
          <w:tcPr>
            <w:tcW w:w="4219" w:type="dxa"/>
            <w:gridSpan w:val="2"/>
            <w:tcMar>
              <w:top w:w="57" w:type="dxa"/>
              <w:bottom w:w="57" w:type="dxa"/>
            </w:tcMar>
          </w:tcPr>
          <w:p w:rsidR="007D7AD5" w:rsidRPr="00B43D83" w:rsidRDefault="007D7AD5" w:rsidP="000B25ED">
            <w:pPr>
              <w:rPr>
                <w:rFonts w:ascii="Arial" w:hAnsi="Arial" w:cs="Arial"/>
                <w:b/>
              </w:rPr>
            </w:pPr>
            <w:r w:rsidRPr="00B43D83">
              <w:rPr>
                <w:rFonts w:ascii="Arial" w:hAnsi="Arial" w:cs="Arial"/>
                <w:b/>
              </w:rPr>
              <w:t>Previous Academic Year 2015/16</w:t>
            </w:r>
          </w:p>
        </w:tc>
        <w:tc>
          <w:tcPr>
            <w:tcW w:w="10773" w:type="dxa"/>
            <w:gridSpan w:val="3"/>
          </w:tcPr>
          <w:p w:rsidR="007D7AD5" w:rsidRPr="00B43D83" w:rsidRDefault="007D7AD5" w:rsidP="00B43D83">
            <w:pPr>
              <w:pStyle w:val="ListParagraph"/>
              <w:ind w:left="567"/>
              <w:rPr>
                <w:rFonts w:ascii="Arial" w:hAnsi="Arial" w:cs="Arial"/>
                <w:b/>
              </w:rPr>
            </w:pPr>
          </w:p>
        </w:tc>
      </w:tr>
      <w:tr w:rsidR="007D7AD5" w:rsidRPr="00B43D83" w:rsidTr="00B43D83">
        <w:tc>
          <w:tcPr>
            <w:tcW w:w="14992" w:type="dxa"/>
            <w:gridSpan w:val="5"/>
            <w:shd w:val="clear" w:color="auto" w:fill="FFFFFF"/>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57"/>
        </w:trPr>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6F2883">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9079EE">
            <w:pPr>
              <w:rPr>
                <w:rFonts w:ascii="Arial" w:hAnsi="Arial" w:cs="Arial"/>
                <w:b/>
              </w:rPr>
            </w:pPr>
            <w:r w:rsidRPr="00B43D83">
              <w:rPr>
                <w:rFonts w:ascii="Arial" w:hAnsi="Arial" w:cs="Arial"/>
                <w:b/>
              </w:rPr>
              <w:t xml:space="preserve">Lessons learned </w:t>
            </w:r>
          </w:p>
          <w:p w:rsidR="007D7AD5" w:rsidRPr="00B43D83" w:rsidRDefault="007D7AD5" w:rsidP="007335B7">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8D2DAF">
            <w:pPr>
              <w:rPr>
                <w:rFonts w:ascii="Arial" w:hAnsi="Arial" w:cs="Arial"/>
                <w:b/>
                <w:sz w:val="20"/>
                <w:szCs w:val="20"/>
              </w:rPr>
            </w:pPr>
            <w:r w:rsidRPr="00B43D83">
              <w:rPr>
                <w:rFonts w:ascii="Arial" w:hAnsi="Arial" w:cs="Arial"/>
                <w:b/>
              </w:rPr>
              <w:t>Cost</w:t>
            </w:r>
          </w:p>
        </w:tc>
      </w:tr>
      <w:tr w:rsidR="007D7AD5" w:rsidRPr="00B43D83" w:rsidTr="00B43D83">
        <w:trPr>
          <w:trHeight w:hRule="exact" w:val="1187"/>
        </w:trPr>
        <w:tc>
          <w:tcPr>
            <w:tcW w:w="2235" w:type="dxa"/>
            <w:tcMar>
              <w:top w:w="57" w:type="dxa"/>
              <w:bottom w:w="57" w:type="dxa"/>
            </w:tcMar>
          </w:tcPr>
          <w:p w:rsidR="007D7AD5" w:rsidRPr="00B43D83" w:rsidRDefault="007D7AD5" w:rsidP="00620176">
            <w:pPr>
              <w:rPr>
                <w:rFonts w:ascii="Arial" w:hAnsi="Arial" w:cs="Arial"/>
                <w:sz w:val="18"/>
                <w:szCs w:val="18"/>
              </w:rPr>
            </w:pPr>
            <w:r w:rsidRPr="00B43D83">
              <w:rPr>
                <w:rFonts w:ascii="Arial" w:hAnsi="Arial" w:cs="Arial"/>
                <w:sz w:val="18"/>
                <w:szCs w:val="18"/>
              </w:rPr>
              <w:t xml:space="preserve">Supporting children’s early number skills. </w:t>
            </w:r>
          </w:p>
        </w:tc>
        <w:tc>
          <w:tcPr>
            <w:tcW w:w="1984" w:type="dxa"/>
            <w:tcMar>
              <w:top w:w="57" w:type="dxa"/>
              <w:bottom w:w="57" w:type="dxa"/>
            </w:tcMar>
          </w:tcPr>
          <w:p w:rsidR="007D7AD5" w:rsidRPr="00B43D83" w:rsidRDefault="007D7AD5" w:rsidP="00CD68B1">
            <w:pPr>
              <w:pStyle w:val="Default"/>
              <w:rPr>
                <w:color w:val="auto"/>
                <w:sz w:val="18"/>
                <w:szCs w:val="18"/>
              </w:rPr>
            </w:pPr>
            <w:r w:rsidRPr="00B43D83">
              <w:rPr>
                <w:color w:val="auto"/>
                <w:sz w:val="18"/>
                <w:szCs w:val="18"/>
              </w:rPr>
              <w:t>Use of daily counting activities.</w:t>
            </w:r>
          </w:p>
          <w:p w:rsidR="007D7AD5" w:rsidRPr="00B43D83" w:rsidRDefault="007D7AD5" w:rsidP="00CD68B1">
            <w:pPr>
              <w:pStyle w:val="Default"/>
              <w:rPr>
                <w:color w:val="auto"/>
                <w:sz w:val="18"/>
                <w:szCs w:val="18"/>
              </w:rPr>
            </w:pPr>
            <w:r w:rsidRPr="00B43D83">
              <w:rPr>
                <w:color w:val="auto"/>
                <w:sz w:val="18"/>
                <w:szCs w:val="18"/>
              </w:rPr>
              <w:t xml:space="preserve">Use of practical resources. </w:t>
            </w:r>
          </w:p>
          <w:p w:rsidR="007D7AD5" w:rsidRPr="00B43D83" w:rsidRDefault="007D7AD5" w:rsidP="00CD68B1">
            <w:pPr>
              <w:pStyle w:val="Default"/>
              <w:rPr>
                <w:color w:val="auto"/>
                <w:sz w:val="18"/>
                <w:szCs w:val="18"/>
              </w:rPr>
            </w:pPr>
            <w:r w:rsidRPr="00B43D83">
              <w:rPr>
                <w:color w:val="auto"/>
                <w:sz w:val="18"/>
                <w:szCs w:val="18"/>
              </w:rPr>
              <w:t>Using Numicon</w:t>
            </w:r>
          </w:p>
        </w:tc>
        <w:tc>
          <w:tcPr>
            <w:tcW w:w="4253" w:type="dxa"/>
            <w:tcMar>
              <w:top w:w="57" w:type="dxa"/>
              <w:bottom w:w="57" w:type="dxa"/>
            </w:tcMar>
          </w:tcPr>
          <w:p w:rsidR="007D7AD5" w:rsidRPr="00B43D83" w:rsidRDefault="007D7AD5" w:rsidP="002A229D">
            <w:pPr>
              <w:pStyle w:val="NormalWeb"/>
              <w:rPr>
                <w:rFonts w:ascii="Arial" w:hAnsi="Arial" w:cs="Arial"/>
                <w:sz w:val="18"/>
                <w:szCs w:val="18"/>
              </w:rPr>
            </w:pPr>
            <w:r w:rsidRPr="00B43D83">
              <w:rPr>
                <w:rFonts w:ascii="Arial" w:hAnsi="Arial" w:cs="Arial"/>
                <w:sz w:val="18"/>
                <w:szCs w:val="18"/>
              </w:rPr>
              <w:t xml:space="preserve">Success seen in lower KS2 with support SEND and LA children who are eligible for PP. Children in upper KS2 and in KS1 still require more practical resources when counting and using the four operations. </w:t>
            </w:r>
          </w:p>
          <w:p w:rsidR="007D7AD5" w:rsidRPr="00B43D83" w:rsidRDefault="007D7AD5" w:rsidP="002A229D">
            <w:pPr>
              <w:pStyle w:val="NormalWeb"/>
              <w:rPr>
                <w:rFonts w:ascii="Arial" w:hAnsi="Arial" w:cs="Arial"/>
                <w:sz w:val="18"/>
                <w:szCs w:val="18"/>
              </w:rPr>
            </w:pPr>
          </w:p>
          <w:p w:rsidR="007D7AD5" w:rsidRPr="00B43D83" w:rsidRDefault="007D7AD5" w:rsidP="002A229D">
            <w:pPr>
              <w:pStyle w:val="NormalWeb"/>
            </w:pPr>
          </w:p>
          <w:p w:rsidR="007D7AD5" w:rsidRPr="00B43D83" w:rsidRDefault="007D7AD5" w:rsidP="00CD68B1">
            <w:pPr>
              <w:pStyle w:val="Default"/>
              <w:rPr>
                <w:sz w:val="18"/>
                <w:szCs w:val="18"/>
              </w:rPr>
            </w:pPr>
          </w:p>
        </w:tc>
        <w:tc>
          <w:tcPr>
            <w:tcW w:w="5103" w:type="dxa"/>
            <w:tcMar>
              <w:top w:w="57" w:type="dxa"/>
              <w:bottom w:w="57" w:type="dxa"/>
            </w:tcMar>
          </w:tcPr>
          <w:p w:rsidR="007D7AD5" w:rsidRPr="00B43D83" w:rsidRDefault="007D7AD5" w:rsidP="00EE4D95">
            <w:pPr>
              <w:pStyle w:val="Default"/>
              <w:rPr>
                <w:color w:val="auto"/>
                <w:sz w:val="18"/>
                <w:szCs w:val="18"/>
              </w:rPr>
            </w:pPr>
            <w:r w:rsidRPr="00B43D83">
              <w:rPr>
                <w:color w:val="auto"/>
                <w:sz w:val="18"/>
                <w:szCs w:val="18"/>
              </w:rPr>
              <w:t xml:space="preserve"> As a school, there needs to be a focus on basic maths skills, especially in the FSU and KS1.</w:t>
            </w:r>
          </w:p>
        </w:tc>
        <w:tc>
          <w:tcPr>
            <w:tcW w:w="1417" w:type="dxa"/>
          </w:tcPr>
          <w:p w:rsidR="008C3165" w:rsidRDefault="008C3165" w:rsidP="00530007">
            <w:pPr>
              <w:rPr>
                <w:rFonts w:ascii="Arial" w:hAnsi="Arial" w:cs="Arial"/>
                <w:sz w:val="18"/>
                <w:szCs w:val="18"/>
              </w:rPr>
            </w:pPr>
          </w:p>
          <w:p w:rsidR="007D7AD5" w:rsidRPr="008C3165" w:rsidRDefault="008C3165" w:rsidP="008C3165">
            <w:pPr>
              <w:jc w:val="center"/>
              <w:rPr>
                <w:rFonts w:ascii="Arial" w:hAnsi="Arial" w:cs="Arial"/>
                <w:sz w:val="18"/>
                <w:szCs w:val="18"/>
              </w:rPr>
            </w:pPr>
            <w:r>
              <w:rPr>
                <w:rFonts w:ascii="Arial" w:hAnsi="Arial" w:cs="Arial"/>
                <w:sz w:val="18"/>
                <w:szCs w:val="18"/>
              </w:rPr>
              <w:t>£510</w:t>
            </w:r>
          </w:p>
        </w:tc>
      </w:tr>
      <w:tr w:rsidR="007D7AD5" w:rsidRPr="00B43D83" w:rsidTr="00B43D83">
        <w:trPr>
          <w:trHeight w:hRule="exact" w:val="2438"/>
        </w:trPr>
        <w:tc>
          <w:tcPr>
            <w:tcW w:w="2235" w:type="dxa"/>
            <w:tcMar>
              <w:top w:w="57" w:type="dxa"/>
              <w:bottom w:w="57" w:type="dxa"/>
            </w:tcMar>
          </w:tcPr>
          <w:p w:rsidR="007D7AD5" w:rsidRPr="00B43D83" w:rsidRDefault="007D7AD5" w:rsidP="00620176">
            <w:pPr>
              <w:rPr>
                <w:rFonts w:ascii="Arial" w:hAnsi="Arial" w:cs="Arial"/>
                <w:sz w:val="18"/>
                <w:szCs w:val="18"/>
              </w:rPr>
            </w:pPr>
            <w:r w:rsidRPr="00B43D83">
              <w:rPr>
                <w:rFonts w:ascii="Arial" w:hAnsi="Arial" w:cs="Arial"/>
                <w:sz w:val="18"/>
                <w:szCs w:val="18"/>
              </w:rPr>
              <w:t xml:space="preserve">Improve writing outcomes across the school. </w:t>
            </w:r>
          </w:p>
        </w:tc>
        <w:tc>
          <w:tcPr>
            <w:tcW w:w="1984" w:type="dxa"/>
            <w:tcMar>
              <w:top w:w="57" w:type="dxa"/>
              <w:bottom w:w="57" w:type="dxa"/>
            </w:tcMar>
          </w:tcPr>
          <w:p w:rsidR="007D7AD5" w:rsidRPr="00B43D83" w:rsidRDefault="007D7AD5" w:rsidP="00CD68B1">
            <w:pPr>
              <w:pStyle w:val="Default"/>
              <w:rPr>
                <w:color w:val="auto"/>
                <w:sz w:val="18"/>
                <w:szCs w:val="18"/>
              </w:rPr>
            </w:pPr>
            <w:r w:rsidRPr="00B43D83">
              <w:rPr>
                <w:color w:val="auto"/>
                <w:sz w:val="18"/>
                <w:szCs w:val="18"/>
              </w:rPr>
              <w:t xml:space="preserve">Use of Ros Wilson, Big Write. </w:t>
            </w:r>
          </w:p>
          <w:p w:rsidR="007D7AD5" w:rsidRPr="00B43D83" w:rsidRDefault="007D7AD5" w:rsidP="00CD68B1">
            <w:pPr>
              <w:pStyle w:val="Default"/>
              <w:rPr>
                <w:color w:val="auto"/>
                <w:sz w:val="18"/>
                <w:szCs w:val="18"/>
              </w:rPr>
            </w:pPr>
            <w:r w:rsidRPr="00B43D83">
              <w:rPr>
                <w:color w:val="auto"/>
                <w:sz w:val="18"/>
                <w:szCs w:val="18"/>
              </w:rPr>
              <w:t xml:space="preserve">Fortnightly big write assessments and use of VCOP games/activities. </w:t>
            </w:r>
          </w:p>
        </w:tc>
        <w:tc>
          <w:tcPr>
            <w:tcW w:w="4253" w:type="dxa"/>
            <w:tcMar>
              <w:top w:w="57" w:type="dxa"/>
              <w:bottom w:w="57" w:type="dxa"/>
            </w:tcMar>
          </w:tcPr>
          <w:p w:rsidR="007D7AD5" w:rsidRPr="00B43D83" w:rsidRDefault="007D7AD5" w:rsidP="002A229D">
            <w:pPr>
              <w:pStyle w:val="NormalWeb"/>
              <w:rPr>
                <w:rFonts w:ascii="Arial" w:hAnsi="Arial" w:cs="Arial"/>
                <w:sz w:val="18"/>
                <w:szCs w:val="18"/>
              </w:rPr>
            </w:pPr>
            <w:r w:rsidRPr="00B43D83">
              <w:rPr>
                <w:rFonts w:ascii="Arial" w:hAnsi="Arial" w:cs="Arial"/>
                <w:sz w:val="18"/>
                <w:szCs w:val="18"/>
              </w:rPr>
              <w:t xml:space="preserve">Improvement in children’s enthusiasm to write. Children are writing more frequently at length and are using the characters VCOP to visually support and extend their writing. </w:t>
            </w:r>
          </w:p>
          <w:p w:rsidR="007D7AD5" w:rsidRPr="00B43D83" w:rsidRDefault="007D7AD5" w:rsidP="002A229D">
            <w:pPr>
              <w:pStyle w:val="NormalWeb"/>
              <w:rPr>
                <w:rFonts w:ascii="Arial" w:hAnsi="Arial" w:cs="Arial"/>
                <w:sz w:val="18"/>
                <w:szCs w:val="18"/>
              </w:rPr>
            </w:pPr>
            <w:r w:rsidRPr="00B43D83">
              <w:rPr>
                <w:rFonts w:ascii="Arial" w:hAnsi="Arial" w:cs="Arial"/>
                <w:sz w:val="18"/>
                <w:szCs w:val="18"/>
              </w:rPr>
              <w:t xml:space="preserve">Writing is used across all areas of the curriculum by staff who see the importance of allowing children time to write at length. </w:t>
            </w:r>
          </w:p>
          <w:p w:rsidR="007D7AD5" w:rsidRPr="00B43D83" w:rsidRDefault="007D7AD5" w:rsidP="002A229D">
            <w:pPr>
              <w:pStyle w:val="NormalWeb"/>
              <w:rPr>
                <w:rFonts w:ascii="Arial" w:hAnsi="Arial" w:cs="Arial"/>
                <w:sz w:val="18"/>
                <w:szCs w:val="18"/>
              </w:rPr>
            </w:pPr>
            <w:r w:rsidRPr="00B43D83">
              <w:rPr>
                <w:rFonts w:ascii="Arial" w:hAnsi="Arial" w:cs="Arial"/>
                <w:sz w:val="18"/>
                <w:szCs w:val="18"/>
              </w:rPr>
              <w:t xml:space="preserve">Writing outcomes continue to gradually increase. </w:t>
            </w:r>
          </w:p>
        </w:tc>
        <w:tc>
          <w:tcPr>
            <w:tcW w:w="5103" w:type="dxa"/>
            <w:tcMar>
              <w:top w:w="57" w:type="dxa"/>
              <w:bottom w:w="57" w:type="dxa"/>
            </w:tcMar>
          </w:tcPr>
          <w:p w:rsidR="007D7AD5" w:rsidRPr="00B43D83" w:rsidRDefault="007D7AD5" w:rsidP="00EE4D95">
            <w:pPr>
              <w:pStyle w:val="Default"/>
              <w:rPr>
                <w:color w:val="auto"/>
                <w:sz w:val="18"/>
                <w:szCs w:val="18"/>
              </w:rPr>
            </w:pPr>
            <w:r w:rsidRPr="00B43D83">
              <w:rPr>
                <w:color w:val="auto"/>
                <w:sz w:val="18"/>
                <w:szCs w:val="18"/>
              </w:rPr>
              <w:t xml:space="preserve">Continue to implement the Big Write scheme across the school. </w:t>
            </w:r>
          </w:p>
        </w:tc>
        <w:tc>
          <w:tcPr>
            <w:tcW w:w="1417" w:type="dxa"/>
          </w:tcPr>
          <w:p w:rsidR="007D7AD5" w:rsidRDefault="007D7AD5" w:rsidP="00530007">
            <w:pPr>
              <w:rPr>
                <w:rFonts w:ascii="Arial" w:hAnsi="Arial" w:cs="Arial"/>
                <w:sz w:val="18"/>
                <w:szCs w:val="18"/>
              </w:rPr>
            </w:pPr>
          </w:p>
          <w:p w:rsidR="008C3165" w:rsidRPr="00B43D83" w:rsidRDefault="008C3165" w:rsidP="008C3165">
            <w:pPr>
              <w:jc w:val="center"/>
              <w:rPr>
                <w:rFonts w:ascii="Arial" w:hAnsi="Arial" w:cs="Arial"/>
                <w:sz w:val="18"/>
                <w:szCs w:val="18"/>
              </w:rPr>
            </w:pPr>
            <w:r>
              <w:rPr>
                <w:rFonts w:ascii="Arial" w:hAnsi="Arial" w:cs="Arial"/>
                <w:sz w:val="18"/>
                <w:szCs w:val="18"/>
              </w:rPr>
              <w:t>£740</w:t>
            </w:r>
          </w:p>
        </w:tc>
      </w:tr>
      <w:tr w:rsidR="007D7AD5" w:rsidRPr="00B43D83" w:rsidTr="00B43D83">
        <w:trPr>
          <w:trHeight w:hRule="exact" w:val="312"/>
        </w:trPr>
        <w:tc>
          <w:tcPr>
            <w:tcW w:w="14992" w:type="dxa"/>
            <w:gridSpan w:val="5"/>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Targeted support</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EB5AD4">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EB5AD4">
            <w:pPr>
              <w:rPr>
                <w:rFonts w:ascii="Arial" w:hAnsi="Arial" w:cs="Arial"/>
                <w:b/>
              </w:rPr>
            </w:pPr>
            <w:r w:rsidRPr="00B43D83">
              <w:rPr>
                <w:rFonts w:ascii="Arial" w:hAnsi="Arial" w:cs="Arial"/>
                <w:b/>
              </w:rPr>
              <w:t xml:space="preserve">Lessons learned </w:t>
            </w:r>
          </w:p>
          <w:p w:rsidR="007D7AD5" w:rsidRPr="00B43D83" w:rsidRDefault="007D7AD5" w:rsidP="00EB5AD4">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8D2DAF">
            <w:pPr>
              <w:rPr>
                <w:rFonts w:ascii="Arial" w:hAnsi="Arial" w:cs="Arial"/>
                <w:b/>
              </w:rPr>
            </w:pPr>
            <w:r w:rsidRPr="00B43D83">
              <w:rPr>
                <w:rFonts w:ascii="Arial" w:hAnsi="Arial" w:cs="Arial"/>
                <w:b/>
              </w:rPr>
              <w:t>Cost</w:t>
            </w:r>
          </w:p>
        </w:tc>
      </w:tr>
      <w:tr w:rsidR="007D7AD5" w:rsidRPr="00B43D83" w:rsidTr="00B43D83">
        <w:trPr>
          <w:trHeight w:hRule="exact" w:val="1295"/>
        </w:trPr>
        <w:tc>
          <w:tcPr>
            <w:tcW w:w="2235" w:type="dxa"/>
            <w:tcMar>
              <w:top w:w="57" w:type="dxa"/>
              <w:bottom w:w="57" w:type="dxa"/>
            </w:tcMar>
          </w:tcPr>
          <w:p w:rsidR="007D7AD5" w:rsidRPr="00B43D83" w:rsidRDefault="007D7AD5" w:rsidP="00063367">
            <w:pPr>
              <w:rPr>
                <w:rFonts w:ascii="Arial" w:hAnsi="Arial" w:cs="Arial"/>
                <w:sz w:val="18"/>
                <w:szCs w:val="18"/>
              </w:rPr>
            </w:pPr>
            <w:r w:rsidRPr="00B43D83">
              <w:rPr>
                <w:rFonts w:ascii="Arial" w:hAnsi="Arial" w:cs="Arial"/>
                <w:sz w:val="18"/>
                <w:szCs w:val="18"/>
              </w:rPr>
              <w:t xml:space="preserve">Improve outcomes in reading for PP children in KS1. </w:t>
            </w:r>
          </w:p>
        </w:tc>
        <w:tc>
          <w:tcPr>
            <w:tcW w:w="1984" w:type="dxa"/>
            <w:tcMar>
              <w:top w:w="57" w:type="dxa"/>
              <w:bottom w:w="57" w:type="dxa"/>
            </w:tcMar>
          </w:tcPr>
          <w:p w:rsidR="007D7AD5" w:rsidRPr="00B43D83" w:rsidRDefault="007D7AD5" w:rsidP="002D22A0">
            <w:pPr>
              <w:rPr>
                <w:rFonts w:ascii="Arial" w:hAnsi="Arial" w:cs="Arial"/>
                <w:sz w:val="18"/>
                <w:szCs w:val="18"/>
              </w:rPr>
            </w:pPr>
            <w:r w:rsidRPr="00B43D83">
              <w:rPr>
                <w:rFonts w:ascii="Arial" w:hAnsi="Arial" w:cs="Arial"/>
                <w:sz w:val="18"/>
                <w:szCs w:val="18"/>
              </w:rPr>
              <w:t xml:space="preserve">Use of ELS sessions as well as daily phonics and literacy lessons. </w:t>
            </w:r>
          </w:p>
        </w:tc>
        <w:tc>
          <w:tcPr>
            <w:tcW w:w="4253" w:type="dxa"/>
            <w:tcMar>
              <w:top w:w="57" w:type="dxa"/>
              <w:bottom w:w="57" w:type="dxa"/>
            </w:tcMar>
          </w:tcPr>
          <w:p w:rsidR="007D7AD5" w:rsidRPr="00B43D83" w:rsidRDefault="007D7AD5" w:rsidP="00063367">
            <w:pPr>
              <w:pStyle w:val="Default"/>
              <w:rPr>
                <w:color w:val="auto"/>
                <w:sz w:val="18"/>
                <w:szCs w:val="18"/>
              </w:rPr>
            </w:pPr>
            <w:r w:rsidRPr="00B43D83">
              <w:rPr>
                <w:color w:val="auto"/>
                <w:sz w:val="18"/>
                <w:szCs w:val="18"/>
              </w:rPr>
              <w:t xml:space="preserve">Children are beginning to develop more of a pleasure for reading. </w:t>
            </w:r>
          </w:p>
          <w:p w:rsidR="007D7AD5" w:rsidRPr="00B43D83" w:rsidRDefault="007D7AD5" w:rsidP="00063367">
            <w:pPr>
              <w:pStyle w:val="Default"/>
              <w:rPr>
                <w:color w:val="auto"/>
                <w:sz w:val="18"/>
                <w:szCs w:val="18"/>
              </w:rPr>
            </w:pPr>
            <w:r w:rsidRPr="00B43D83">
              <w:rPr>
                <w:color w:val="auto"/>
                <w:sz w:val="18"/>
                <w:szCs w:val="18"/>
              </w:rPr>
              <w:t>PP children are still not reaching expected outcomes in reading.</w:t>
            </w:r>
          </w:p>
        </w:tc>
        <w:tc>
          <w:tcPr>
            <w:tcW w:w="5103" w:type="dxa"/>
            <w:tcMar>
              <w:top w:w="57" w:type="dxa"/>
              <w:bottom w:w="57" w:type="dxa"/>
            </w:tcMar>
          </w:tcPr>
          <w:p w:rsidR="007D7AD5" w:rsidRPr="00B43D83" w:rsidRDefault="007D7AD5" w:rsidP="008D2DAF">
            <w:pPr>
              <w:rPr>
                <w:rFonts w:ascii="Arial" w:hAnsi="Arial" w:cs="Arial"/>
                <w:sz w:val="18"/>
                <w:szCs w:val="18"/>
              </w:rPr>
            </w:pPr>
            <w:r w:rsidRPr="00B43D83">
              <w:rPr>
                <w:rFonts w:ascii="Arial" w:hAnsi="Arial" w:cs="Arial"/>
                <w:sz w:val="18"/>
                <w:szCs w:val="18"/>
              </w:rPr>
              <w:t xml:space="preserve">Buddy reading would be an effective strategy used across the whole school. </w:t>
            </w:r>
          </w:p>
          <w:p w:rsidR="007D7AD5" w:rsidRPr="00B43D83" w:rsidRDefault="007D7AD5" w:rsidP="008D2DAF">
            <w:pPr>
              <w:rPr>
                <w:rFonts w:ascii="Arial" w:hAnsi="Arial" w:cs="Arial"/>
                <w:sz w:val="18"/>
                <w:szCs w:val="18"/>
              </w:rPr>
            </w:pPr>
            <w:r w:rsidRPr="00B43D83">
              <w:rPr>
                <w:rFonts w:ascii="Arial" w:hAnsi="Arial" w:cs="Arial"/>
                <w:sz w:val="18"/>
                <w:szCs w:val="18"/>
              </w:rPr>
              <w:t>Daily teaching to ensure that gaps in learning are bridged – training for staff (use of precision teaching)</w:t>
            </w:r>
          </w:p>
          <w:p w:rsidR="007D7AD5" w:rsidRPr="00B43D83" w:rsidRDefault="007D7AD5" w:rsidP="008D2DAF">
            <w:pPr>
              <w:rPr>
                <w:rFonts w:ascii="Arial" w:hAnsi="Arial" w:cs="Arial"/>
                <w:sz w:val="18"/>
                <w:szCs w:val="18"/>
              </w:rPr>
            </w:pPr>
            <w:r w:rsidRPr="00B43D83">
              <w:rPr>
                <w:rFonts w:ascii="Arial" w:hAnsi="Arial" w:cs="Arial"/>
                <w:sz w:val="18"/>
                <w:szCs w:val="18"/>
              </w:rPr>
              <w:t xml:space="preserve">More 1:1 and smaller group work needed. </w:t>
            </w:r>
          </w:p>
        </w:tc>
        <w:tc>
          <w:tcPr>
            <w:tcW w:w="1417" w:type="dxa"/>
          </w:tcPr>
          <w:p w:rsidR="007D7AD5" w:rsidRPr="00B43D83" w:rsidRDefault="008C3165" w:rsidP="008C3165">
            <w:pPr>
              <w:jc w:val="center"/>
              <w:rPr>
                <w:rFonts w:ascii="Arial" w:hAnsi="Arial" w:cs="Arial"/>
                <w:sz w:val="18"/>
                <w:szCs w:val="18"/>
              </w:rPr>
            </w:pPr>
            <w:r>
              <w:rPr>
                <w:rFonts w:ascii="Arial" w:hAnsi="Arial" w:cs="Arial"/>
                <w:sz w:val="18"/>
                <w:szCs w:val="18"/>
              </w:rPr>
              <w:t>£1,000</w:t>
            </w:r>
          </w:p>
        </w:tc>
      </w:tr>
      <w:tr w:rsidR="007D7AD5" w:rsidRPr="00B43D83" w:rsidTr="00B43D83">
        <w:trPr>
          <w:trHeight w:hRule="exact" w:val="312"/>
        </w:trPr>
        <w:tc>
          <w:tcPr>
            <w:tcW w:w="14992" w:type="dxa"/>
            <w:gridSpan w:val="5"/>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Other approaches</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EB5AD4">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EB5AD4">
            <w:pPr>
              <w:rPr>
                <w:rFonts w:ascii="Arial" w:hAnsi="Arial" w:cs="Arial"/>
                <w:b/>
              </w:rPr>
            </w:pPr>
            <w:r w:rsidRPr="00B43D83">
              <w:rPr>
                <w:rFonts w:ascii="Arial" w:hAnsi="Arial" w:cs="Arial"/>
                <w:b/>
              </w:rPr>
              <w:t xml:space="preserve">Lessons learned </w:t>
            </w:r>
          </w:p>
          <w:p w:rsidR="007D7AD5" w:rsidRPr="00B43D83" w:rsidRDefault="007D7AD5" w:rsidP="00EB5AD4">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1E7B91">
            <w:pPr>
              <w:rPr>
                <w:rFonts w:ascii="Arial" w:hAnsi="Arial" w:cs="Arial"/>
                <w:b/>
              </w:rPr>
            </w:pPr>
            <w:r w:rsidRPr="00B43D83">
              <w:rPr>
                <w:rFonts w:ascii="Arial" w:hAnsi="Arial" w:cs="Arial"/>
                <w:b/>
              </w:rPr>
              <w:t>Cost</w:t>
            </w:r>
          </w:p>
        </w:tc>
      </w:tr>
      <w:tr w:rsidR="007D7AD5" w:rsidRPr="00B43D83" w:rsidTr="00B43D83">
        <w:trPr>
          <w:trHeight w:hRule="exact" w:val="1052"/>
        </w:trPr>
        <w:tc>
          <w:tcPr>
            <w:tcW w:w="2235" w:type="dxa"/>
            <w:tcMar>
              <w:top w:w="57" w:type="dxa"/>
              <w:bottom w:w="57" w:type="dxa"/>
            </w:tcMar>
          </w:tcPr>
          <w:p w:rsidR="007D7AD5" w:rsidRPr="00B43D83" w:rsidRDefault="007D7AD5" w:rsidP="008D2DAF">
            <w:pPr>
              <w:rPr>
                <w:rFonts w:ascii="Arial" w:hAnsi="Arial" w:cs="Arial"/>
                <w:sz w:val="18"/>
                <w:szCs w:val="18"/>
              </w:rPr>
            </w:pPr>
            <w:r w:rsidRPr="00B43D83">
              <w:rPr>
                <w:rFonts w:ascii="Arial" w:hAnsi="Arial" w:cs="Arial"/>
                <w:sz w:val="18"/>
                <w:szCs w:val="18"/>
              </w:rPr>
              <w:lastRenderedPageBreak/>
              <w:t xml:space="preserve">Ensure that transitions for PP are smooth and well planned. </w:t>
            </w:r>
          </w:p>
        </w:tc>
        <w:tc>
          <w:tcPr>
            <w:tcW w:w="1984" w:type="dxa"/>
            <w:tcMar>
              <w:top w:w="57" w:type="dxa"/>
              <w:bottom w:w="57" w:type="dxa"/>
            </w:tcMar>
          </w:tcPr>
          <w:p w:rsidR="007D7AD5" w:rsidRPr="00B43D83" w:rsidRDefault="007D7AD5" w:rsidP="00A33F73">
            <w:pPr>
              <w:pStyle w:val="Default"/>
              <w:rPr>
                <w:sz w:val="18"/>
                <w:szCs w:val="18"/>
              </w:rPr>
            </w:pPr>
            <w:r w:rsidRPr="00B43D83">
              <w:rPr>
                <w:sz w:val="18"/>
                <w:szCs w:val="18"/>
              </w:rPr>
              <w:t xml:space="preserve">Transition plan and support put in place for PP children moving settings. </w:t>
            </w:r>
          </w:p>
        </w:tc>
        <w:tc>
          <w:tcPr>
            <w:tcW w:w="4253" w:type="dxa"/>
            <w:tcMar>
              <w:top w:w="57" w:type="dxa"/>
              <w:bottom w:w="57" w:type="dxa"/>
            </w:tcMar>
          </w:tcPr>
          <w:p w:rsidR="007D7AD5" w:rsidRPr="00B43D83" w:rsidRDefault="007D7AD5" w:rsidP="00A00036">
            <w:pPr>
              <w:pStyle w:val="Default"/>
              <w:rPr>
                <w:color w:val="auto"/>
                <w:sz w:val="18"/>
                <w:szCs w:val="18"/>
              </w:rPr>
            </w:pPr>
            <w:r w:rsidRPr="00B43D83">
              <w:rPr>
                <w:color w:val="auto"/>
                <w:sz w:val="18"/>
                <w:szCs w:val="18"/>
              </w:rPr>
              <w:t xml:space="preserve">Good. Children and parents feedback were positive and that sufficient time and strategies were implemented to make the move to another setting less traumatic. </w:t>
            </w:r>
          </w:p>
        </w:tc>
        <w:tc>
          <w:tcPr>
            <w:tcW w:w="5103" w:type="dxa"/>
            <w:tcMar>
              <w:top w:w="57" w:type="dxa"/>
              <w:bottom w:w="57" w:type="dxa"/>
            </w:tcMar>
          </w:tcPr>
          <w:p w:rsidR="007D7AD5" w:rsidRPr="00B43D83" w:rsidRDefault="007D7AD5" w:rsidP="00A00036">
            <w:pPr>
              <w:rPr>
                <w:rFonts w:ascii="Arial" w:hAnsi="Arial" w:cs="Arial"/>
                <w:sz w:val="18"/>
                <w:szCs w:val="18"/>
              </w:rPr>
            </w:pPr>
            <w:r w:rsidRPr="00B43D83">
              <w:rPr>
                <w:rFonts w:ascii="Arial" w:hAnsi="Arial" w:cs="Arial"/>
                <w:sz w:val="18"/>
                <w:szCs w:val="18"/>
              </w:rPr>
              <w:t xml:space="preserve">Ensure that all schools or settings attend meetings. </w:t>
            </w:r>
          </w:p>
        </w:tc>
        <w:tc>
          <w:tcPr>
            <w:tcW w:w="1417" w:type="dxa"/>
          </w:tcPr>
          <w:p w:rsidR="007D7AD5" w:rsidRPr="00B43D83" w:rsidRDefault="008C3165" w:rsidP="008C3165">
            <w:pPr>
              <w:jc w:val="center"/>
              <w:rPr>
                <w:rFonts w:ascii="Arial" w:hAnsi="Arial" w:cs="Arial"/>
                <w:sz w:val="18"/>
                <w:szCs w:val="18"/>
              </w:rPr>
            </w:pPr>
            <w:r>
              <w:rPr>
                <w:rFonts w:ascii="Arial" w:hAnsi="Arial" w:cs="Arial"/>
                <w:sz w:val="18"/>
                <w:szCs w:val="18"/>
              </w:rPr>
              <w:t>£200</w:t>
            </w:r>
          </w:p>
        </w:tc>
      </w:tr>
    </w:tbl>
    <w:p w:rsidR="007D7AD5" w:rsidRPr="00AE78F2" w:rsidRDefault="007D7AD5" w:rsidP="00A33F73">
      <w:pPr>
        <w:spacing w:line="276" w:lineRule="auto"/>
        <w:rPr>
          <w:rFonts w:ascii="Arial" w:hAnsi="Arial" w:cs="Arial"/>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92"/>
      </w:tblGrid>
      <w:tr w:rsidR="007D7AD5" w:rsidRPr="00B43D83" w:rsidTr="00B43D83">
        <w:tc>
          <w:tcPr>
            <w:tcW w:w="14992" w:type="dxa"/>
            <w:shd w:val="clear" w:color="auto" w:fill="CFDCE3"/>
            <w:tcMar>
              <w:top w:w="57" w:type="dxa"/>
              <w:bottom w:w="57" w:type="dxa"/>
            </w:tcMar>
          </w:tcPr>
          <w:p w:rsidR="007D7AD5" w:rsidRPr="00B43D83" w:rsidRDefault="007D7AD5" w:rsidP="00B43D83">
            <w:pPr>
              <w:pStyle w:val="ListParagraph"/>
              <w:numPr>
                <w:ilvl w:val="0"/>
                <w:numId w:val="17"/>
              </w:numPr>
              <w:ind w:left="567"/>
              <w:rPr>
                <w:rFonts w:ascii="Arial" w:hAnsi="Arial" w:cs="Arial"/>
                <w:b/>
              </w:rPr>
            </w:pPr>
            <w:r w:rsidRPr="00B43D83">
              <w:rPr>
                <w:rFonts w:ascii="Arial" w:hAnsi="Arial" w:cs="Arial"/>
                <w:b/>
              </w:rPr>
              <w:t>Additional detail</w:t>
            </w:r>
          </w:p>
        </w:tc>
      </w:tr>
      <w:tr w:rsidR="007D7AD5" w:rsidRPr="00B43D83" w:rsidTr="00B43D83">
        <w:trPr>
          <w:trHeight w:val="1739"/>
        </w:trPr>
        <w:tc>
          <w:tcPr>
            <w:tcW w:w="14992" w:type="dxa"/>
            <w:tcMar>
              <w:top w:w="57" w:type="dxa"/>
              <w:bottom w:w="57" w:type="dxa"/>
            </w:tcMar>
          </w:tcPr>
          <w:p w:rsidR="007D7AD5" w:rsidRPr="00B43D83" w:rsidRDefault="007D7AD5" w:rsidP="00B43D83">
            <w:pPr>
              <w:pStyle w:val="ListParagraph"/>
              <w:ind w:left="567"/>
              <w:rPr>
                <w:rFonts w:ascii="Arial" w:hAnsi="Arial" w:cs="Arial"/>
              </w:rPr>
            </w:pPr>
            <w:r w:rsidRPr="00B43D83">
              <w:rPr>
                <w:rFonts w:ascii="Arial" w:hAnsi="Arial" w:cs="Arial"/>
              </w:rPr>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rsidR="007D7AD5" w:rsidRDefault="007D7AD5" w:rsidP="00B43D83">
            <w:pPr>
              <w:pStyle w:val="ListParagraph"/>
              <w:ind w:left="567"/>
              <w:rPr>
                <w:rFonts w:ascii="Arial" w:hAnsi="Arial" w:cs="Arial"/>
                <w:sz w:val="18"/>
                <w:szCs w:val="18"/>
              </w:rPr>
            </w:pPr>
          </w:p>
          <w:p w:rsidR="00E251D2" w:rsidRPr="00B43D83" w:rsidRDefault="00E251D2" w:rsidP="00B43D83">
            <w:pPr>
              <w:pStyle w:val="ListParagraph"/>
              <w:ind w:left="567"/>
              <w:rPr>
                <w:rFonts w:ascii="Arial" w:hAnsi="Arial" w:cs="Arial"/>
                <w:sz w:val="18"/>
                <w:szCs w:val="18"/>
              </w:rPr>
            </w:pPr>
            <w:r>
              <w:rPr>
                <w:rFonts w:ascii="Arial" w:hAnsi="Arial" w:cs="Arial"/>
                <w:sz w:val="18"/>
                <w:szCs w:val="18"/>
              </w:rPr>
              <w:t xml:space="preserve">This is to be used in conjunction with our school confidential records and half termly provision maps. </w:t>
            </w:r>
          </w:p>
        </w:tc>
      </w:tr>
    </w:tbl>
    <w:p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981" w:rsidRDefault="00351981" w:rsidP="00CD68B1">
      <w:r>
        <w:separator/>
      </w:r>
    </w:p>
  </w:endnote>
  <w:endnote w:type="continuationSeparator" w:id="0">
    <w:p w:rsidR="00351981" w:rsidRDefault="00351981"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981" w:rsidRDefault="00351981" w:rsidP="00CD68B1">
      <w:r>
        <w:separator/>
      </w:r>
    </w:p>
  </w:footnote>
  <w:footnote w:type="continuationSeparator" w:id="0">
    <w:p w:rsidR="00351981" w:rsidRDefault="00351981" w:rsidP="00CD6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15:restartNumberingAfterBreak="0">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15:restartNumberingAfterBreak="0">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7" w15:restartNumberingAfterBreak="0">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3" w15:restartNumberingAfterBreak="0">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9" w15:restartNumberingAfterBreak="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2" w15:restartNumberingAfterBreak="0">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3" w15:restartNumberingAfterBreak="0">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4" w15:restartNumberingAfterBreak="0">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5" w15:restartNumberingAfterBreak="0">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6" w15:restartNumberingAfterBreak="0">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6"/>
  </w:num>
  <w:num w:numId="3">
    <w:abstractNumId w:val="15"/>
  </w:num>
  <w:num w:numId="4">
    <w:abstractNumId w:val="0"/>
  </w:num>
  <w:num w:numId="5">
    <w:abstractNumId w:val="19"/>
  </w:num>
  <w:num w:numId="6">
    <w:abstractNumId w:val="10"/>
  </w:num>
  <w:num w:numId="7">
    <w:abstractNumId w:val="8"/>
  </w:num>
  <w:num w:numId="8">
    <w:abstractNumId w:val="9"/>
  </w:num>
  <w:num w:numId="9">
    <w:abstractNumId w:val="26"/>
  </w:num>
  <w:num w:numId="10">
    <w:abstractNumId w:val="20"/>
  </w:num>
  <w:num w:numId="11">
    <w:abstractNumId w:val="14"/>
  </w:num>
  <w:num w:numId="12">
    <w:abstractNumId w:val="7"/>
  </w:num>
  <w:num w:numId="13">
    <w:abstractNumId w:val="13"/>
  </w:num>
  <w:num w:numId="14">
    <w:abstractNumId w:val="3"/>
  </w:num>
  <w:num w:numId="15">
    <w:abstractNumId w:val="24"/>
  </w:num>
  <w:num w:numId="16">
    <w:abstractNumId w:val="23"/>
  </w:num>
  <w:num w:numId="17">
    <w:abstractNumId w:val="12"/>
  </w:num>
  <w:num w:numId="18">
    <w:abstractNumId w:val="1"/>
  </w:num>
  <w:num w:numId="19">
    <w:abstractNumId w:val="18"/>
  </w:num>
  <w:num w:numId="20">
    <w:abstractNumId w:val="4"/>
  </w:num>
  <w:num w:numId="21">
    <w:abstractNumId w:val="22"/>
  </w:num>
  <w:num w:numId="22">
    <w:abstractNumId w:val="25"/>
  </w:num>
  <w:num w:numId="23">
    <w:abstractNumId w:val="6"/>
  </w:num>
  <w:num w:numId="24">
    <w:abstractNumId w:val="11"/>
  </w:num>
  <w:num w:numId="25">
    <w:abstractNumId w:val="17"/>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272"/>
    <w:rsid w:val="00000CE2"/>
    <w:rsid w:val="000011EF"/>
    <w:rsid w:val="00003203"/>
    <w:rsid w:val="00004FB6"/>
    <w:rsid w:val="00005CE9"/>
    <w:rsid w:val="00025502"/>
    <w:rsid w:val="000315F8"/>
    <w:rsid w:val="0004399F"/>
    <w:rsid w:val="0004731E"/>
    <w:rsid w:val="000473C9"/>
    <w:rsid w:val="000501F0"/>
    <w:rsid w:val="00052324"/>
    <w:rsid w:val="000557F9"/>
    <w:rsid w:val="0006219B"/>
    <w:rsid w:val="00063367"/>
    <w:rsid w:val="00094C84"/>
    <w:rsid w:val="000A25FC"/>
    <w:rsid w:val="000B25ED"/>
    <w:rsid w:val="000B5413"/>
    <w:rsid w:val="000C37C2"/>
    <w:rsid w:val="000C4CF8"/>
    <w:rsid w:val="000D0B47"/>
    <w:rsid w:val="000D480D"/>
    <w:rsid w:val="000D7ED1"/>
    <w:rsid w:val="000E341D"/>
    <w:rsid w:val="000E4243"/>
    <w:rsid w:val="001137CF"/>
    <w:rsid w:val="00117186"/>
    <w:rsid w:val="00121D72"/>
    <w:rsid w:val="00125340"/>
    <w:rsid w:val="00125BA7"/>
    <w:rsid w:val="00131CA9"/>
    <w:rsid w:val="00156858"/>
    <w:rsid w:val="001849D6"/>
    <w:rsid w:val="001854A4"/>
    <w:rsid w:val="001B794A"/>
    <w:rsid w:val="001C686D"/>
    <w:rsid w:val="001D1F49"/>
    <w:rsid w:val="001E7B91"/>
    <w:rsid w:val="001F1E02"/>
    <w:rsid w:val="00232CF5"/>
    <w:rsid w:val="00240F98"/>
    <w:rsid w:val="00254A66"/>
    <w:rsid w:val="00257811"/>
    <w:rsid w:val="00262114"/>
    <w:rsid w:val="002622B6"/>
    <w:rsid w:val="00267F85"/>
    <w:rsid w:val="002856C3"/>
    <w:rsid w:val="00285983"/>
    <w:rsid w:val="002954A6"/>
    <w:rsid w:val="002962F2"/>
    <w:rsid w:val="00297147"/>
    <w:rsid w:val="002A229D"/>
    <w:rsid w:val="002B3394"/>
    <w:rsid w:val="002D0A33"/>
    <w:rsid w:val="002D22A0"/>
    <w:rsid w:val="002E107F"/>
    <w:rsid w:val="002E686F"/>
    <w:rsid w:val="002F6FB5"/>
    <w:rsid w:val="00320C3A"/>
    <w:rsid w:val="00337056"/>
    <w:rsid w:val="00351952"/>
    <w:rsid w:val="00351981"/>
    <w:rsid w:val="00366499"/>
    <w:rsid w:val="00380587"/>
    <w:rsid w:val="003822C1"/>
    <w:rsid w:val="00390402"/>
    <w:rsid w:val="003957BD"/>
    <w:rsid w:val="003961A3"/>
    <w:rsid w:val="003B5C5D"/>
    <w:rsid w:val="003B6371"/>
    <w:rsid w:val="003C79F6"/>
    <w:rsid w:val="003D2143"/>
    <w:rsid w:val="003F7BE2"/>
    <w:rsid w:val="004029AD"/>
    <w:rsid w:val="00402EED"/>
    <w:rsid w:val="004107D2"/>
    <w:rsid w:val="00423264"/>
    <w:rsid w:val="00435936"/>
    <w:rsid w:val="00456ABA"/>
    <w:rsid w:val="004642B2"/>
    <w:rsid w:val="004642BC"/>
    <w:rsid w:val="004667CF"/>
    <w:rsid w:val="004667DB"/>
    <w:rsid w:val="00467AA0"/>
    <w:rsid w:val="00481041"/>
    <w:rsid w:val="0049188F"/>
    <w:rsid w:val="00492683"/>
    <w:rsid w:val="00496D7D"/>
    <w:rsid w:val="004B3C35"/>
    <w:rsid w:val="004C5467"/>
    <w:rsid w:val="004D053F"/>
    <w:rsid w:val="004D3FC1"/>
    <w:rsid w:val="004E5349"/>
    <w:rsid w:val="004E5B85"/>
    <w:rsid w:val="004F36D5"/>
    <w:rsid w:val="004F6468"/>
    <w:rsid w:val="00501685"/>
    <w:rsid w:val="00503380"/>
    <w:rsid w:val="00530007"/>
    <w:rsid w:val="00540101"/>
    <w:rsid w:val="00540319"/>
    <w:rsid w:val="00541F7B"/>
    <w:rsid w:val="005441FD"/>
    <w:rsid w:val="00557E19"/>
    <w:rsid w:val="00557E9F"/>
    <w:rsid w:val="0056652E"/>
    <w:rsid w:val="005710AB"/>
    <w:rsid w:val="005832BE"/>
    <w:rsid w:val="0058583E"/>
    <w:rsid w:val="00597346"/>
    <w:rsid w:val="005A04D4"/>
    <w:rsid w:val="005A25B5"/>
    <w:rsid w:val="005A3451"/>
    <w:rsid w:val="005D06F3"/>
    <w:rsid w:val="005D53CC"/>
    <w:rsid w:val="005E2CF9"/>
    <w:rsid w:val="005E54F3"/>
    <w:rsid w:val="00601130"/>
    <w:rsid w:val="00611495"/>
    <w:rsid w:val="00620176"/>
    <w:rsid w:val="00626887"/>
    <w:rsid w:val="00630044"/>
    <w:rsid w:val="00630BE0"/>
    <w:rsid w:val="00636313"/>
    <w:rsid w:val="00636F61"/>
    <w:rsid w:val="006541DA"/>
    <w:rsid w:val="00683A3C"/>
    <w:rsid w:val="006B358C"/>
    <w:rsid w:val="006C3D25"/>
    <w:rsid w:val="006C7C85"/>
    <w:rsid w:val="006D447D"/>
    <w:rsid w:val="006D5E63"/>
    <w:rsid w:val="006E3CFC"/>
    <w:rsid w:val="006E6C0F"/>
    <w:rsid w:val="006F0B6A"/>
    <w:rsid w:val="006F2883"/>
    <w:rsid w:val="00700CA9"/>
    <w:rsid w:val="00706A73"/>
    <w:rsid w:val="007335B7"/>
    <w:rsid w:val="007355CF"/>
    <w:rsid w:val="00743BF3"/>
    <w:rsid w:val="00746605"/>
    <w:rsid w:val="00757D0D"/>
    <w:rsid w:val="00765EFB"/>
    <w:rsid w:val="00766387"/>
    <w:rsid w:val="00767E1D"/>
    <w:rsid w:val="00775269"/>
    <w:rsid w:val="00797116"/>
    <w:rsid w:val="007A2742"/>
    <w:rsid w:val="007B141B"/>
    <w:rsid w:val="007B228E"/>
    <w:rsid w:val="007B513B"/>
    <w:rsid w:val="007C2B91"/>
    <w:rsid w:val="007C4F4A"/>
    <w:rsid w:val="007C749E"/>
    <w:rsid w:val="007D2D3B"/>
    <w:rsid w:val="007D68E4"/>
    <w:rsid w:val="007D7AD5"/>
    <w:rsid w:val="007F271A"/>
    <w:rsid w:val="007F3C16"/>
    <w:rsid w:val="00801DA3"/>
    <w:rsid w:val="00827203"/>
    <w:rsid w:val="008408DD"/>
    <w:rsid w:val="0084389C"/>
    <w:rsid w:val="00845265"/>
    <w:rsid w:val="00847DEF"/>
    <w:rsid w:val="0085024F"/>
    <w:rsid w:val="00863790"/>
    <w:rsid w:val="00864593"/>
    <w:rsid w:val="008715EC"/>
    <w:rsid w:val="0087350D"/>
    <w:rsid w:val="0088412D"/>
    <w:rsid w:val="008A380F"/>
    <w:rsid w:val="008B7FE5"/>
    <w:rsid w:val="008C10E9"/>
    <w:rsid w:val="008C3165"/>
    <w:rsid w:val="008D2DAF"/>
    <w:rsid w:val="008D58CE"/>
    <w:rsid w:val="008E364E"/>
    <w:rsid w:val="008E64E9"/>
    <w:rsid w:val="008F0F73"/>
    <w:rsid w:val="008F27E2"/>
    <w:rsid w:val="008F69EC"/>
    <w:rsid w:val="009021E8"/>
    <w:rsid w:val="009079EE"/>
    <w:rsid w:val="00911B1E"/>
    <w:rsid w:val="00914D6D"/>
    <w:rsid w:val="00915380"/>
    <w:rsid w:val="009154D0"/>
    <w:rsid w:val="00917D70"/>
    <w:rsid w:val="009242F1"/>
    <w:rsid w:val="009454E3"/>
    <w:rsid w:val="00972129"/>
    <w:rsid w:val="009751D7"/>
    <w:rsid w:val="00992C5E"/>
    <w:rsid w:val="009E7A9D"/>
    <w:rsid w:val="009F1341"/>
    <w:rsid w:val="009F480D"/>
    <w:rsid w:val="00A00036"/>
    <w:rsid w:val="00A13FBB"/>
    <w:rsid w:val="00A24C51"/>
    <w:rsid w:val="00A32773"/>
    <w:rsid w:val="00A33F73"/>
    <w:rsid w:val="00A37195"/>
    <w:rsid w:val="00A37D2D"/>
    <w:rsid w:val="00A439AF"/>
    <w:rsid w:val="00A57107"/>
    <w:rsid w:val="00A60ECF"/>
    <w:rsid w:val="00A6273A"/>
    <w:rsid w:val="00A6366C"/>
    <w:rsid w:val="00A77153"/>
    <w:rsid w:val="00A8709B"/>
    <w:rsid w:val="00AB5B2A"/>
    <w:rsid w:val="00AE66C2"/>
    <w:rsid w:val="00AE77EC"/>
    <w:rsid w:val="00AE78F2"/>
    <w:rsid w:val="00B01C9A"/>
    <w:rsid w:val="00B13714"/>
    <w:rsid w:val="00B17B33"/>
    <w:rsid w:val="00B31AA4"/>
    <w:rsid w:val="00B3409B"/>
    <w:rsid w:val="00B369C7"/>
    <w:rsid w:val="00B36BB9"/>
    <w:rsid w:val="00B43D83"/>
    <w:rsid w:val="00B44A21"/>
    <w:rsid w:val="00B44E17"/>
    <w:rsid w:val="00B55BC5"/>
    <w:rsid w:val="00B60E7C"/>
    <w:rsid w:val="00B63631"/>
    <w:rsid w:val="00B668B6"/>
    <w:rsid w:val="00B7195B"/>
    <w:rsid w:val="00B72939"/>
    <w:rsid w:val="00B80272"/>
    <w:rsid w:val="00B9382E"/>
    <w:rsid w:val="00BA3C3E"/>
    <w:rsid w:val="00BC54E1"/>
    <w:rsid w:val="00BC5EB2"/>
    <w:rsid w:val="00BC7733"/>
    <w:rsid w:val="00BD501E"/>
    <w:rsid w:val="00BE3670"/>
    <w:rsid w:val="00BE5BCA"/>
    <w:rsid w:val="00BF781A"/>
    <w:rsid w:val="00C00F3C"/>
    <w:rsid w:val="00C04C4C"/>
    <w:rsid w:val="00C068B2"/>
    <w:rsid w:val="00C102E1"/>
    <w:rsid w:val="00C14FAE"/>
    <w:rsid w:val="00C32D5C"/>
    <w:rsid w:val="00C34113"/>
    <w:rsid w:val="00C35120"/>
    <w:rsid w:val="00C416E8"/>
    <w:rsid w:val="00C70B05"/>
    <w:rsid w:val="00C73995"/>
    <w:rsid w:val="00C77968"/>
    <w:rsid w:val="00C8030B"/>
    <w:rsid w:val="00CA1AF5"/>
    <w:rsid w:val="00CA6649"/>
    <w:rsid w:val="00CD2230"/>
    <w:rsid w:val="00CD68B1"/>
    <w:rsid w:val="00CE1584"/>
    <w:rsid w:val="00CF02DE"/>
    <w:rsid w:val="00CF1B9B"/>
    <w:rsid w:val="00D11A2D"/>
    <w:rsid w:val="00D1449A"/>
    <w:rsid w:val="00D309A5"/>
    <w:rsid w:val="00D35464"/>
    <w:rsid w:val="00D370F4"/>
    <w:rsid w:val="00D44A16"/>
    <w:rsid w:val="00D46E95"/>
    <w:rsid w:val="00D504EA"/>
    <w:rsid w:val="00D51EA2"/>
    <w:rsid w:val="00D82EF5"/>
    <w:rsid w:val="00D8454C"/>
    <w:rsid w:val="00D9429A"/>
    <w:rsid w:val="00D9734F"/>
    <w:rsid w:val="00DC0E87"/>
    <w:rsid w:val="00DC3F30"/>
    <w:rsid w:val="00DD5ED9"/>
    <w:rsid w:val="00DE33BF"/>
    <w:rsid w:val="00DF76AB"/>
    <w:rsid w:val="00E04EE8"/>
    <w:rsid w:val="00E106F9"/>
    <w:rsid w:val="00E20F63"/>
    <w:rsid w:val="00E251D2"/>
    <w:rsid w:val="00E34A8F"/>
    <w:rsid w:val="00E354EA"/>
    <w:rsid w:val="00E35628"/>
    <w:rsid w:val="00E5066A"/>
    <w:rsid w:val="00E81D60"/>
    <w:rsid w:val="00E865E4"/>
    <w:rsid w:val="00E96E48"/>
    <w:rsid w:val="00EA01D5"/>
    <w:rsid w:val="00EB090F"/>
    <w:rsid w:val="00EB5AD4"/>
    <w:rsid w:val="00EB7216"/>
    <w:rsid w:val="00ED02D0"/>
    <w:rsid w:val="00ED0F8C"/>
    <w:rsid w:val="00EE4D95"/>
    <w:rsid w:val="00EE50D0"/>
    <w:rsid w:val="00EF2A09"/>
    <w:rsid w:val="00EF2C1C"/>
    <w:rsid w:val="00F069B0"/>
    <w:rsid w:val="00F07D1A"/>
    <w:rsid w:val="00F148B0"/>
    <w:rsid w:val="00F25DF2"/>
    <w:rsid w:val="00F3101B"/>
    <w:rsid w:val="00F339CC"/>
    <w:rsid w:val="00F359FE"/>
    <w:rsid w:val="00F36497"/>
    <w:rsid w:val="00F367C9"/>
    <w:rsid w:val="00F54E2A"/>
    <w:rsid w:val="00F55645"/>
    <w:rsid w:val="00F55DE6"/>
    <w:rsid w:val="00F61904"/>
    <w:rsid w:val="00F62CC5"/>
    <w:rsid w:val="00F71231"/>
    <w:rsid w:val="00F84A60"/>
    <w:rsid w:val="00F85548"/>
    <w:rsid w:val="00F85CBD"/>
    <w:rsid w:val="00F87EC9"/>
    <w:rsid w:val="00F93C25"/>
    <w:rsid w:val="00F9458B"/>
    <w:rsid w:val="00F970BA"/>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docId w15:val="{0B5B0658-ACBA-481A-A762-EC35FFD5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rPr>
      <w:sz w:val="22"/>
      <w:szCs w:val="22"/>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link w:val="BalloonText"/>
    <w:uiPriority w:val="99"/>
    <w:semiHidden/>
    <w:locked/>
    <w:rsid w:val="00A6273A"/>
    <w:rPr>
      <w:rFonts w:ascii="Tahoma" w:hAnsi="Tahoma" w:cs="Tahoma"/>
      <w:sz w:val="16"/>
      <w:szCs w:val="16"/>
    </w:rPr>
  </w:style>
  <w:style w:type="character" w:styleId="Hyperlink">
    <w:name w:val="Hyperlink"/>
    <w:uiPriority w:val="99"/>
    <w:rsid w:val="00FC6354"/>
    <w:rPr>
      <w:rFonts w:cs="Times New Roman"/>
      <w:color w:val="0000FF"/>
      <w:u w:val="single"/>
    </w:rPr>
  </w:style>
  <w:style w:type="character" w:styleId="FollowedHyperlink">
    <w:name w:val="FollowedHyperlink"/>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9</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subject/>
  <dc:creator>Danielle Mason</dc:creator>
  <cp:keywords/>
  <dc:description/>
  <cp:lastModifiedBy>Jen Bragg</cp:lastModifiedBy>
  <cp:revision>26</cp:revision>
  <cp:lastPrinted>2016-08-10T08:54:00Z</cp:lastPrinted>
  <dcterms:created xsi:type="dcterms:W3CDTF">2017-01-19T20:45:00Z</dcterms:created>
  <dcterms:modified xsi:type="dcterms:W3CDTF">2018-06-26T13:24:00Z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ies>
</file>